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jc w:val="center"/>
        <w:rPr/>
      </w:pPr>
      <w:bookmarkStart w:colFirst="0" w:colLast="0" w:name="_eqyg1ic63p1q" w:id="0"/>
      <w:bookmarkEnd w:id="0"/>
      <w:r w:rsidDel="00000000" w:rsidR="00000000" w:rsidRPr="00000000">
        <w:rPr>
          <w:b w:val="1"/>
          <w:sz w:val="24"/>
          <w:szCs w:val="24"/>
          <w:u w:val="single"/>
        </w:rPr>
        <w:drawing>
          <wp:inline distB="114300" distT="114300" distL="114300" distR="114300">
            <wp:extent cx="5943600" cy="749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49300"/>
                    </a:xfrm>
                    <a:prstGeom prst="rect"/>
                    <a:ln/>
                  </pic:spPr>
                </pic:pic>
              </a:graphicData>
            </a:graphic>
          </wp:inline>
        </w:drawing>
      </w:r>
      <w:r w:rsidDel="00000000" w:rsidR="00000000" w:rsidRPr="00000000">
        <w:rPr>
          <w:rtl w:val="0"/>
        </w:rPr>
      </w:r>
    </w:p>
    <w:tbl>
      <w:tblPr>
        <w:tblStyle w:val="Table1"/>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00"/>
        <w:gridCol w:w="5000"/>
        <w:tblGridChange w:id="0">
          <w:tblGrid>
            <w:gridCol w:w="5000"/>
            <w:gridCol w:w="5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sz w:val="20"/>
                <w:szCs w:val="20"/>
              </w:rPr>
            </w:pPr>
            <w:r w:rsidDel="00000000" w:rsidR="00000000" w:rsidRPr="00000000">
              <w:rPr>
                <w:sz w:val="20"/>
                <w:szCs w:val="20"/>
                <w:rtl w:val="0"/>
              </w:rPr>
              <w:t xml:space="preserve">FOR IMMEDIATE RELEASE</w:t>
            </w:r>
          </w:p>
          <w:p w:rsidR="00000000" w:rsidDel="00000000" w:rsidP="00000000" w:rsidRDefault="00000000" w:rsidRPr="00000000" w14:paraId="00000003">
            <w:pPr>
              <w:jc w:val="center"/>
              <w:rPr>
                <w:sz w:val="20"/>
                <w:szCs w:val="20"/>
              </w:rPr>
            </w:pPr>
            <w:r w:rsidDel="00000000" w:rsidR="00000000" w:rsidRPr="00000000">
              <w:rPr>
                <w:sz w:val="20"/>
                <w:szCs w:val="20"/>
                <w:rtl w:val="0"/>
              </w:rPr>
              <w:t xml:space="preserve">September 17, 2024</w:t>
            </w:r>
          </w:p>
          <w:p w:rsidR="00000000" w:rsidDel="00000000" w:rsidP="00000000" w:rsidRDefault="00000000" w:rsidRPr="00000000" w14:paraId="00000004">
            <w:pPr>
              <w:jc w:val="center"/>
              <w:rPr/>
            </w:pPr>
            <w:r w:rsidDel="00000000" w:rsidR="00000000" w:rsidRPr="00000000">
              <w:rPr>
                <w:sz w:val="20"/>
                <w:szCs w:val="20"/>
                <w:rtl w:val="0"/>
              </w:rPr>
              <w:t xml:space="preserve">More info: alarmwillsound.com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sz w:val="20"/>
                <w:szCs w:val="20"/>
              </w:rPr>
            </w:pPr>
            <w:r w:rsidDel="00000000" w:rsidR="00000000" w:rsidRPr="00000000">
              <w:rPr>
                <w:sz w:val="20"/>
                <w:szCs w:val="20"/>
                <w:rtl w:val="0"/>
              </w:rPr>
              <w:t xml:space="preserve">PRESS CONTACT</w:t>
            </w:r>
          </w:p>
          <w:p w:rsidR="00000000" w:rsidDel="00000000" w:rsidP="00000000" w:rsidRDefault="00000000" w:rsidRPr="00000000" w14:paraId="00000006">
            <w:pPr>
              <w:widowControl w:val="0"/>
              <w:spacing w:line="240" w:lineRule="auto"/>
              <w:jc w:val="center"/>
              <w:rPr>
                <w:sz w:val="20"/>
                <w:szCs w:val="20"/>
              </w:rPr>
            </w:pPr>
            <w:r w:rsidDel="00000000" w:rsidR="00000000" w:rsidRPr="00000000">
              <w:rPr>
                <w:sz w:val="20"/>
                <w:szCs w:val="20"/>
                <w:rtl w:val="0"/>
              </w:rPr>
              <w:t xml:space="preserve">Michael Clayville, 717.831.8461</w:t>
            </w:r>
          </w:p>
          <w:p w:rsidR="00000000" w:rsidDel="00000000" w:rsidP="00000000" w:rsidRDefault="00000000" w:rsidRPr="00000000" w14:paraId="00000007">
            <w:pPr>
              <w:widowControl w:val="0"/>
              <w:spacing w:line="240" w:lineRule="auto"/>
              <w:jc w:val="center"/>
              <w:rPr/>
            </w:pPr>
            <w:r w:rsidDel="00000000" w:rsidR="00000000" w:rsidRPr="00000000">
              <w:rPr>
                <w:sz w:val="20"/>
                <w:szCs w:val="20"/>
                <w:rtl w:val="0"/>
              </w:rPr>
              <w:t xml:space="preserve">michaelclayville@alarmwillsound.com</w:t>
            </w:r>
            <w:r w:rsidDel="00000000" w:rsidR="00000000" w:rsidRPr="00000000">
              <w:rPr>
                <w:rtl w:val="0"/>
              </w:rPr>
            </w:r>
          </w:p>
        </w:tc>
      </w:tr>
    </w:tbl>
    <w:p w:rsidR="00000000" w:rsidDel="00000000" w:rsidP="00000000" w:rsidRDefault="00000000" w:rsidRPr="00000000" w14:paraId="00000008">
      <w:pPr>
        <w:jc w:val="left"/>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560" w:hRule="atLeast"/>
          <w:tblHeader w:val="0"/>
        </w:trPr>
        <w:tc>
          <w:tcPr>
            <w:gridSpan w:val="2"/>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pStyle w:val="Heading4"/>
              <w:keepNext w:val="0"/>
              <w:keepLines w:val="0"/>
              <w:shd w:fill="ffffff" w:val="clear"/>
              <w:spacing w:after="0" w:before="0" w:lineRule="auto"/>
              <w:jc w:val="center"/>
              <w:rPr>
                <w:color w:val="000000"/>
              </w:rPr>
            </w:pPr>
            <w:bookmarkStart w:colFirst="0" w:colLast="0" w:name="_xnmi9z1xdfhl" w:id="1"/>
            <w:bookmarkEnd w:id="1"/>
            <w:r w:rsidDel="00000000" w:rsidR="00000000" w:rsidRPr="00000000">
              <w:rPr>
                <w:b w:val="1"/>
                <w:color w:val="000000"/>
                <w:sz w:val="36"/>
                <w:szCs w:val="36"/>
                <w:rtl w:val="0"/>
              </w:rPr>
              <w:t xml:space="preserve">Alarm Will Sound</w:t>
            </w:r>
            <w:r w:rsidDel="00000000" w:rsidR="00000000" w:rsidRPr="00000000">
              <w:rPr>
                <w:rtl w:val="0"/>
              </w:rPr>
            </w:r>
          </w:p>
          <w:p w:rsidR="00000000" w:rsidDel="00000000" w:rsidP="00000000" w:rsidRDefault="00000000" w:rsidRPr="00000000" w14:paraId="0000000A">
            <w:pPr>
              <w:pStyle w:val="Heading4"/>
              <w:keepNext w:val="0"/>
              <w:keepLines w:val="0"/>
              <w:shd w:fill="ffffff" w:val="clear"/>
              <w:spacing w:after="0" w:before="0" w:lineRule="auto"/>
              <w:jc w:val="center"/>
              <w:rPr>
                <w:b w:val="1"/>
                <w:color w:val="000000"/>
                <w:sz w:val="36"/>
                <w:szCs w:val="36"/>
              </w:rPr>
            </w:pPr>
            <w:bookmarkStart w:colFirst="0" w:colLast="0" w:name="_qa5k9yy95qd7" w:id="2"/>
            <w:bookmarkEnd w:id="2"/>
            <w:r w:rsidDel="00000000" w:rsidR="00000000" w:rsidRPr="00000000">
              <w:rPr>
                <w:color w:val="000000"/>
                <w:sz w:val="21"/>
                <w:szCs w:val="21"/>
                <w:rtl w:val="0"/>
              </w:rPr>
              <w:t xml:space="preserve">announces</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widowControl w:val="0"/>
              <w:shd w:fill="ffffff" w:val="clear"/>
              <w:spacing w:line="240" w:lineRule="auto"/>
              <w:jc w:val="center"/>
              <w:rPr>
                <w:b w:val="1"/>
                <w:sz w:val="48"/>
                <w:szCs w:val="48"/>
              </w:rPr>
            </w:pPr>
            <w:r w:rsidDel="00000000" w:rsidR="00000000" w:rsidRPr="00000000">
              <w:rPr>
                <w:b w:val="1"/>
                <w:sz w:val="48"/>
                <w:szCs w:val="48"/>
                <w:rtl w:val="0"/>
              </w:rPr>
              <w:t xml:space="preserve">Four City tour of </w:t>
            </w:r>
            <w:r w:rsidDel="00000000" w:rsidR="00000000" w:rsidRPr="00000000">
              <w:rPr>
                <w:b w:val="1"/>
                <w:i w:val="1"/>
                <w:sz w:val="48"/>
                <w:szCs w:val="48"/>
                <w:rtl w:val="0"/>
              </w:rPr>
              <w:t xml:space="preserve">Sun Dogs </w:t>
            </w:r>
            <w:r w:rsidDel="00000000" w:rsidR="00000000" w:rsidRPr="00000000">
              <w:rPr>
                <w:b w:val="1"/>
                <w:sz w:val="48"/>
                <w:szCs w:val="48"/>
                <w:rtl w:val="0"/>
              </w:rPr>
              <w:t xml:space="preserve">with music by Arooj Aftab, Rafiq Bhatia, Devonté Hynes, and Daniel Wohl</w:t>
            </w:r>
          </w:p>
          <w:p w:rsidR="00000000" w:rsidDel="00000000" w:rsidP="00000000" w:rsidRDefault="00000000" w:rsidRPr="00000000" w14:paraId="0000000D">
            <w:pPr>
              <w:widowControl w:val="0"/>
              <w:shd w:fill="ffffff" w:val="clea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E">
            <w:pPr>
              <w:widowControl w:val="0"/>
              <w:shd w:fill="ffffff" w:val="clear"/>
              <w:spacing w:line="240" w:lineRule="auto"/>
              <w:jc w:val="center"/>
              <w:rPr>
                <w:b w:val="1"/>
                <w:sz w:val="36"/>
                <w:szCs w:val="36"/>
              </w:rPr>
            </w:pPr>
            <w:r w:rsidDel="00000000" w:rsidR="00000000" w:rsidRPr="00000000">
              <w:rPr>
                <w:b w:val="1"/>
                <w:sz w:val="36"/>
                <w:szCs w:val="36"/>
                <w:rtl w:val="0"/>
              </w:rPr>
              <w:t xml:space="preserve">Produced by Liquid Music</w:t>
            </w:r>
          </w:p>
          <w:p w:rsidR="00000000" w:rsidDel="00000000" w:rsidP="00000000" w:rsidRDefault="00000000" w:rsidRPr="00000000" w14:paraId="0000000F">
            <w:pPr>
              <w:widowControl w:val="0"/>
              <w:shd w:fill="ffffff" w:val="clear"/>
              <w:spacing w:line="240" w:lineRule="auto"/>
              <w:jc w:val="center"/>
              <w:rPr>
                <w:b w:val="1"/>
                <w:sz w:val="36"/>
                <w:szCs w:val="36"/>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hd w:fill="ffffff" w:val="clear"/>
              <w:spacing w:line="240" w:lineRule="auto"/>
              <w:jc w:val="center"/>
              <w:rPr>
                <w:b w:val="1"/>
                <w:sz w:val="28"/>
                <w:szCs w:val="28"/>
              </w:rPr>
            </w:pPr>
            <w:r w:rsidDel="00000000" w:rsidR="00000000" w:rsidRPr="00000000">
              <w:rPr>
                <w:b w:val="1"/>
                <w:sz w:val="28"/>
                <w:szCs w:val="28"/>
                <w:rtl w:val="0"/>
              </w:rPr>
              <w:t xml:space="preserve">J Schedeigger Center for the Arts</w:t>
            </w:r>
          </w:p>
          <w:p w:rsidR="00000000" w:rsidDel="00000000" w:rsidP="00000000" w:rsidRDefault="00000000" w:rsidRPr="00000000" w14:paraId="00000012">
            <w:pPr>
              <w:widowControl w:val="0"/>
              <w:shd w:fill="ffffff" w:val="clear"/>
              <w:spacing w:line="240" w:lineRule="auto"/>
              <w:jc w:val="center"/>
              <w:rPr>
                <w:b w:val="1"/>
                <w:sz w:val="28"/>
                <w:szCs w:val="28"/>
              </w:rPr>
            </w:pPr>
            <w:r w:rsidDel="00000000" w:rsidR="00000000" w:rsidRPr="00000000">
              <w:rPr>
                <w:b w:val="1"/>
                <w:sz w:val="28"/>
                <w:szCs w:val="28"/>
                <w:rtl w:val="0"/>
              </w:rPr>
              <w:t xml:space="preserve">St. Charles, MO</w:t>
            </w:r>
          </w:p>
          <w:p w:rsidR="00000000" w:rsidDel="00000000" w:rsidP="00000000" w:rsidRDefault="00000000" w:rsidRPr="00000000" w14:paraId="00000013">
            <w:pPr>
              <w:widowControl w:val="0"/>
              <w:shd w:fill="ffffff" w:val="clear"/>
              <w:spacing w:line="240" w:lineRule="auto"/>
              <w:jc w:val="center"/>
              <w:rPr>
                <w:b w:val="1"/>
                <w:sz w:val="28"/>
                <w:szCs w:val="28"/>
              </w:rPr>
            </w:pPr>
            <w:r w:rsidDel="00000000" w:rsidR="00000000" w:rsidRPr="00000000">
              <w:rPr>
                <w:b w:val="1"/>
                <w:sz w:val="28"/>
                <w:szCs w:val="28"/>
                <w:rtl w:val="0"/>
              </w:rPr>
              <w:t xml:space="preserve">November 16, 2024</w:t>
            </w:r>
            <w:r w:rsidDel="00000000" w:rsidR="00000000" w:rsidRPr="00000000">
              <w:rPr>
                <w:rtl w:val="0"/>
              </w:rPr>
            </w:r>
          </w:p>
          <w:p w:rsidR="00000000" w:rsidDel="00000000" w:rsidP="00000000" w:rsidRDefault="00000000" w:rsidRPr="00000000" w14:paraId="00000014">
            <w:pPr>
              <w:widowControl w:val="0"/>
              <w:shd w:fill="ffffff" w:val="clea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15">
            <w:pPr>
              <w:widowControl w:val="0"/>
              <w:shd w:fill="ffffff" w:val="clear"/>
              <w:spacing w:line="240" w:lineRule="auto"/>
              <w:jc w:val="center"/>
              <w:rPr>
                <w:b w:val="1"/>
                <w:sz w:val="28"/>
                <w:szCs w:val="28"/>
              </w:rPr>
            </w:pPr>
            <w:r w:rsidDel="00000000" w:rsidR="00000000" w:rsidRPr="00000000">
              <w:rPr>
                <w:b w:val="1"/>
                <w:sz w:val="28"/>
                <w:szCs w:val="28"/>
                <w:rtl w:val="0"/>
              </w:rPr>
              <w:t xml:space="preserve">Brooklyn Academy of Music</w:t>
            </w:r>
          </w:p>
          <w:p w:rsidR="00000000" w:rsidDel="00000000" w:rsidP="00000000" w:rsidRDefault="00000000" w:rsidRPr="00000000" w14:paraId="00000016">
            <w:pPr>
              <w:widowControl w:val="0"/>
              <w:shd w:fill="ffffff" w:val="clear"/>
              <w:spacing w:line="240" w:lineRule="auto"/>
              <w:jc w:val="center"/>
              <w:rPr>
                <w:b w:val="1"/>
                <w:sz w:val="28"/>
                <w:szCs w:val="28"/>
              </w:rPr>
            </w:pPr>
            <w:r w:rsidDel="00000000" w:rsidR="00000000" w:rsidRPr="00000000">
              <w:rPr>
                <w:b w:val="1"/>
                <w:sz w:val="28"/>
                <w:szCs w:val="28"/>
                <w:rtl w:val="0"/>
              </w:rPr>
              <w:t xml:space="preserve">Brooklyn, NY</w:t>
            </w:r>
          </w:p>
          <w:p w:rsidR="00000000" w:rsidDel="00000000" w:rsidP="00000000" w:rsidRDefault="00000000" w:rsidRPr="00000000" w14:paraId="00000017">
            <w:pPr>
              <w:widowControl w:val="0"/>
              <w:shd w:fill="ffffff" w:val="clear"/>
              <w:spacing w:line="240" w:lineRule="auto"/>
              <w:jc w:val="center"/>
              <w:rPr>
                <w:b w:val="1"/>
                <w:color w:val="000000"/>
                <w:sz w:val="36"/>
                <w:szCs w:val="36"/>
              </w:rPr>
            </w:pPr>
            <w:r w:rsidDel="00000000" w:rsidR="00000000" w:rsidRPr="00000000">
              <w:rPr>
                <w:b w:val="1"/>
                <w:sz w:val="28"/>
                <w:szCs w:val="28"/>
                <w:rtl w:val="0"/>
              </w:rPr>
              <w:t xml:space="preserve">November 18 and 19, 2024</w:t>
            </w:r>
            <w:r w:rsidDel="00000000" w:rsidR="00000000" w:rsidRPr="00000000">
              <w:rPr>
                <w:rtl w:val="0"/>
              </w:rPr>
            </w:r>
          </w:p>
        </w:tc>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hd w:fill="ffffff" w:val="clear"/>
              <w:spacing w:line="240" w:lineRule="auto"/>
              <w:jc w:val="center"/>
              <w:rPr>
                <w:b w:val="1"/>
                <w:sz w:val="28"/>
                <w:szCs w:val="28"/>
              </w:rPr>
            </w:pPr>
            <w:r w:rsidDel="00000000" w:rsidR="00000000" w:rsidRPr="00000000">
              <w:rPr>
                <w:b w:val="1"/>
                <w:sz w:val="28"/>
                <w:szCs w:val="28"/>
                <w:rtl w:val="0"/>
              </w:rPr>
              <w:t xml:space="preserve">Northrop, University of Minnesota  </w:t>
            </w:r>
          </w:p>
          <w:p w:rsidR="00000000" w:rsidDel="00000000" w:rsidP="00000000" w:rsidRDefault="00000000" w:rsidRPr="00000000" w14:paraId="00000019">
            <w:pPr>
              <w:widowControl w:val="0"/>
              <w:shd w:fill="ffffff" w:val="clear"/>
              <w:spacing w:line="240" w:lineRule="auto"/>
              <w:jc w:val="center"/>
              <w:rPr>
                <w:b w:val="1"/>
                <w:sz w:val="28"/>
                <w:szCs w:val="28"/>
              </w:rPr>
            </w:pPr>
            <w:r w:rsidDel="00000000" w:rsidR="00000000" w:rsidRPr="00000000">
              <w:rPr>
                <w:b w:val="1"/>
                <w:sz w:val="28"/>
                <w:szCs w:val="28"/>
                <w:rtl w:val="0"/>
              </w:rPr>
              <w:t xml:space="preserve">Minneapolis, MN</w:t>
            </w:r>
          </w:p>
          <w:p w:rsidR="00000000" w:rsidDel="00000000" w:rsidP="00000000" w:rsidRDefault="00000000" w:rsidRPr="00000000" w14:paraId="0000001A">
            <w:pPr>
              <w:widowControl w:val="0"/>
              <w:shd w:fill="ffffff" w:val="clear"/>
              <w:spacing w:line="240" w:lineRule="auto"/>
              <w:jc w:val="center"/>
              <w:rPr>
                <w:b w:val="1"/>
                <w:sz w:val="28"/>
                <w:szCs w:val="28"/>
              </w:rPr>
            </w:pPr>
            <w:r w:rsidDel="00000000" w:rsidR="00000000" w:rsidRPr="00000000">
              <w:rPr>
                <w:b w:val="1"/>
                <w:sz w:val="28"/>
                <w:szCs w:val="28"/>
                <w:rtl w:val="0"/>
              </w:rPr>
              <w:t xml:space="preserve">November 21, 2024</w:t>
            </w:r>
          </w:p>
          <w:p w:rsidR="00000000" w:rsidDel="00000000" w:rsidP="00000000" w:rsidRDefault="00000000" w:rsidRPr="00000000" w14:paraId="0000001B">
            <w:pPr>
              <w:widowControl w:val="0"/>
              <w:shd w:fill="ffffff" w:val="clea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1C">
            <w:pPr>
              <w:widowControl w:val="0"/>
              <w:shd w:fill="ffffff" w:val="clear"/>
              <w:spacing w:line="240" w:lineRule="auto"/>
              <w:jc w:val="center"/>
              <w:rPr>
                <w:b w:val="1"/>
                <w:sz w:val="28"/>
                <w:szCs w:val="28"/>
              </w:rPr>
            </w:pPr>
            <w:r w:rsidDel="00000000" w:rsidR="00000000" w:rsidRPr="00000000">
              <w:rPr>
                <w:b w:val="1"/>
                <w:sz w:val="28"/>
                <w:szCs w:val="28"/>
                <w:rtl w:val="0"/>
              </w:rPr>
              <w:t xml:space="preserve">The Nimoy, Center for The Art and Performance, UCLA</w:t>
            </w:r>
          </w:p>
          <w:p w:rsidR="00000000" w:rsidDel="00000000" w:rsidP="00000000" w:rsidRDefault="00000000" w:rsidRPr="00000000" w14:paraId="0000001D">
            <w:pPr>
              <w:widowControl w:val="0"/>
              <w:shd w:fill="ffffff" w:val="clear"/>
              <w:spacing w:line="240" w:lineRule="auto"/>
              <w:jc w:val="center"/>
              <w:rPr>
                <w:b w:val="1"/>
                <w:sz w:val="28"/>
                <w:szCs w:val="28"/>
              </w:rPr>
            </w:pPr>
            <w:r w:rsidDel="00000000" w:rsidR="00000000" w:rsidRPr="00000000">
              <w:rPr>
                <w:b w:val="1"/>
                <w:sz w:val="28"/>
                <w:szCs w:val="28"/>
                <w:rtl w:val="0"/>
              </w:rPr>
              <w:t xml:space="preserve">Los Angeles, CA</w:t>
            </w:r>
          </w:p>
          <w:p w:rsidR="00000000" w:rsidDel="00000000" w:rsidP="00000000" w:rsidRDefault="00000000" w:rsidRPr="00000000" w14:paraId="0000001E">
            <w:pPr>
              <w:widowControl w:val="0"/>
              <w:shd w:fill="ffffff" w:val="clear"/>
              <w:spacing w:line="240" w:lineRule="auto"/>
              <w:jc w:val="center"/>
              <w:rPr>
                <w:b w:val="1"/>
                <w:sz w:val="28"/>
                <w:szCs w:val="28"/>
              </w:rPr>
            </w:pPr>
            <w:r w:rsidDel="00000000" w:rsidR="00000000" w:rsidRPr="00000000">
              <w:rPr>
                <w:b w:val="1"/>
                <w:sz w:val="28"/>
                <w:szCs w:val="28"/>
                <w:rtl w:val="0"/>
              </w:rPr>
              <w:t xml:space="preserve">November 23, 2024</w:t>
            </w:r>
          </w:p>
        </w:tc>
      </w:tr>
      <w:tr>
        <w:trPr>
          <w:cantSplit w:val="0"/>
          <w:trHeight w:val="420" w:hRule="atLeast"/>
          <w:tblHeader w:val="0"/>
        </w:trPr>
        <w:tc>
          <w:tcPr>
            <w:gridSpan w:val="2"/>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widowControl w:val="0"/>
              <w:shd w:fill="ffffff" w:val="clear"/>
              <w:spacing w:line="240" w:lineRule="auto"/>
              <w:jc w:val="center"/>
              <w:rPr/>
            </w:pPr>
            <w:r w:rsidDel="00000000" w:rsidR="00000000" w:rsidRPr="00000000">
              <w:rPr>
                <w:b w:val="1"/>
                <w:sz w:val="28"/>
                <w:szCs w:val="28"/>
              </w:rPr>
              <w:drawing>
                <wp:inline distB="114300" distT="114300" distL="114300" distR="114300">
                  <wp:extent cx="11430000" cy="600075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00" cy="60007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jc w:val="center"/>
              <w:rPr/>
            </w:pPr>
            <w:r w:rsidDel="00000000" w:rsidR="00000000" w:rsidRPr="00000000">
              <w:rPr>
                <w:rtl w:val="0"/>
              </w:rPr>
              <w:t xml:space="preserve">Sun Dog</w:t>
            </w:r>
            <w:r w:rsidDel="00000000" w:rsidR="00000000" w:rsidRPr="00000000">
              <w:rPr>
                <w:rtl w:val="0"/>
              </w:rPr>
              <w:t xml:space="preserve">s brings together composers Devonté Hynes, Rafiq Bhatia, Daniel Wohl, and Arooj Aftab, and filmmakers Apichatpong Weerasethakul, Mati Diop &amp; Manon Lutanie, and Josephine Decker </w:t>
            </w:r>
            <w:r w:rsidDel="00000000" w:rsidR="00000000" w:rsidRPr="00000000">
              <w:rPr>
                <w:rtl w:val="0"/>
              </w:rPr>
              <w:t xml:space="preserve">to create short-format films with new music for live orchestra, exploring how stories can be told (both musically and visually) from equal footing music.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center"/>
              <w:rPr>
                <w:b w:val="1"/>
              </w:rPr>
            </w:pPr>
            <w:r w:rsidDel="00000000" w:rsidR="00000000" w:rsidRPr="00000000">
              <w:rPr>
                <w:b w:val="1"/>
                <w:rtl w:val="0"/>
              </w:rPr>
              <w:t xml:space="preserve">Tickets:</w:t>
            </w:r>
          </w:p>
          <w:p w:rsidR="00000000" w:rsidDel="00000000" w:rsidP="00000000" w:rsidRDefault="00000000" w:rsidRPr="00000000" w14:paraId="00000025">
            <w:pPr>
              <w:jc w:val="center"/>
              <w:rPr/>
            </w:pPr>
            <w:r w:rsidDel="00000000" w:rsidR="00000000" w:rsidRPr="00000000">
              <w:rPr>
                <w:rtl w:val="0"/>
              </w:rPr>
              <w:t xml:space="preserve">Saint Charles: https://www.lindenwood.edu/j-scheidegger-center-for-the-arts/upcoming-events/special-events/sun-dogs-alarm-will-sound-november-16/</w:t>
            </w:r>
          </w:p>
          <w:p w:rsidR="00000000" w:rsidDel="00000000" w:rsidP="00000000" w:rsidRDefault="00000000" w:rsidRPr="00000000" w14:paraId="00000026">
            <w:pPr>
              <w:jc w:val="left"/>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t xml:space="preserve">Brooklyn: https://www.bam.org/film/2024/sun-dogs</w:t>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t xml:space="preserve">Minneapolis: </w:t>
            </w:r>
            <w:r w:rsidDel="00000000" w:rsidR="00000000" w:rsidRPr="00000000">
              <w:rPr>
                <w:rtl w:val="0"/>
              </w:rPr>
              <w:t xml:space="preserve">https://www.northrop.umn.edu/events/sun-dogs-filmmaker-composer-pairings-with-alarm-will-sound-2024</w:t>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Los Angeles: https://cap.ucla.edu/event/sun-dogs</w:t>
            </w: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tc>
      </w:tr>
    </w:tbl>
    <w:p w:rsidR="00000000" w:rsidDel="00000000" w:rsidP="00000000" w:rsidRDefault="00000000" w:rsidRPr="00000000" w14:paraId="0000002E">
      <w:pPr>
        <w:pStyle w:val="Heading4"/>
        <w:keepNext w:val="0"/>
        <w:keepLines w:val="0"/>
        <w:shd w:fill="ffffff" w:val="clear"/>
        <w:spacing w:after="0" w:before="0" w:line="360" w:lineRule="auto"/>
        <w:jc w:val="center"/>
        <w:rPr/>
      </w:pPr>
      <w:bookmarkStart w:colFirst="0" w:colLast="0" w:name="_a9m84xvhl1z" w:id="3"/>
      <w:bookmarkEnd w:id="3"/>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b w:val="1"/>
              </w:rPr>
            </w:pPr>
            <w:r w:rsidDel="00000000" w:rsidR="00000000" w:rsidRPr="00000000">
              <w:rPr>
                <w:b w:val="1"/>
                <w:rtl w:val="0"/>
              </w:rPr>
              <w:t xml:space="preserve">“Alarm Will Sound is one of those ensembles that you can simply trust to have put together an interesting and fulfilling concert, whatever it is that they are playing.” </w:t>
            </w:r>
          </w:p>
          <w:p w:rsidR="00000000" w:rsidDel="00000000" w:rsidP="00000000" w:rsidRDefault="00000000" w:rsidRPr="00000000" w14:paraId="00000030">
            <w:pPr>
              <w:spacing w:line="240" w:lineRule="auto"/>
              <w:rPr>
                <w:b w:val="1"/>
                <w:i w:val="1"/>
                <w:shd w:fill="d9d9d9" w:val="clear"/>
              </w:rPr>
            </w:pPr>
            <w:r w:rsidDel="00000000" w:rsidR="00000000" w:rsidRPr="00000000">
              <w:rPr>
                <w:b w:val="1"/>
                <w:rtl w:val="0"/>
              </w:rPr>
              <w:t xml:space="preserve">– </w:t>
            </w:r>
            <w:r w:rsidDel="00000000" w:rsidR="00000000" w:rsidRPr="00000000">
              <w:rPr>
                <w:b w:val="1"/>
                <w:i w:val="1"/>
                <w:rtl w:val="0"/>
              </w:rPr>
              <w:t xml:space="preserve">The New York Times</w:t>
            </w:r>
            <w:r w:rsidDel="00000000" w:rsidR="00000000" w:rsidRPr="00000000">
              <w:rPr>
                <w:rtl w:val="0"/>
              </w:rPr>
            </w:r>
          </w:p>
        </w:tc>
      </w:tr>
    </w:tbl>
    <w:p w:rsidR="00000000" w:rsidDel="00000000" w:rsidP="00000000" w:rsidRDefault="00000000" w:rsidRPr="00000000" w14:paraId="00000031">
      <w:pPr>
        <w:jc w:val="center"/>
        <w:rPr>
          <w:sz w:val="16"/>
          <w:szCs w:val="16"/>
        </w:rPr>
      </w:pPr>
      <w:r w:rsidDel="00000000" w:rsidR="00000000" w:rsidRPr="00000000">
        <w:rPr>
          <w:rtl w:val="0"/>
        </w:rPr>
      </w:r>
    </w:p>
    <w:p w:rsidR="00000000" w:rsidDel="00000000" w:rsidP="00000000" w:rsidRDefault="00000000" w:rsidRPr="00000000" w14:paraId="00000032">
      <w:pPr>
        <w:jc w:val="center"/>
        <w:rPr>
          <w:sz w:val="16"/>
          <w:szCs w:val="16"/>
        </w:rPr>
      </w:pPr>
      <w:r w:rsidDel="00000000" w:rsidR="00000000" w:rsidRPr="00000000">
        <w:rPr>
          <w:rtl w:val="0"/>
        </w:rPr>
      </w:r>
    </w:p>
    <w:p w:rsidR="00000000" w:rsidDel="00000000" w:rsidP="00000000" w:rsidRDefault="00000000" w:rsidRPr="00000000" w14:paraId="00000033">
      <w:pPr>
        <w:rPr>
          <w:sz w:val="16"/>
          <w:szCs w:val="16"/>
        </w:rPr>
      </w:pP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New York, NY (September 17, 2024)</w:t>
      </w:r>
      <w:r w:rsidDel="00000000" w:rsidR="00000000" w:rsidRPr="00000000">
        <w:rPr>
          <w:rtl w:val="0"/>
        </w:rPr>
        <w:t xml:space="preserve"> — Alarm Will Sound will take </w:t>
      </w:r>
      <w:r w:rsidDel="00000000" w:rsidR="00000000" w:rsidRPr="00000000">
        <w:rPr>
          <w:b w:val="1"/>
          <w:i w:val="1"/>
          <w:rtl w:val="0"/>
        </w:rPr>
        <w:t xml:space="preserve">Sun Dogs</w:t>
      </w:r>
      <w:r w:rsidDel="00000000" w:rsidR="00000000" w:rsidRPr="00000000">
        <w:rPr>
          <w:rtl w:val="0"/>
        </w:rPr>
        <w:t xml:space="preserve">, a short-format film concert event featuring new music for live ensemble composed by four composers, on a four-city tour to Saint Charles, MO; Brooklyn, NY; Minneapolis, MN; and Los Angeles, CA. This iteration of </w:t>
      </w:r>
      <w:r w:rsidDel="00000000" w:rsidR="00000000" w:rsidRPr="00000000">
        <w:rPr>
          <w:i w:val="1"/>
          <w:rtl w:val="0"/>
        </w:rPr>
        <w:t xml:space="preserve">Sun Dogs — </w:t>
      </w:r>
      <w:r w:rsidDel="00000000" w:rsidR="00000000" w:rsidRPr="00000000">
        <w:rPr>
          <w:rtl w:val="0"/>
        </w:rPr>
        <w:t xml:space="preserve">an ongoing </w:t>
      </w:r>
      <w:hyperlink r:id="rId8">
        <w:r w:rsidDel="00000000" w:rsidR="00000000" w:rsidRPr="00000000">
          <w:rPr>
            <w:b w:val="1"/>
            <w:u w:val="single"/>
            <w:rtl w:val="0"/>
          </w:rPr>
          <w:t xml:space="preserve">Liquid Music</w:t>
        </w:r>
      </w:hyperlink>
      <w:r w:rsidDel="00000000" w:rsidR="00000000" w:rsidRPr="00000000">
        <w:rPr>
          <w:rtl w:val="0"/>
        </w:rPr>
        <w:t xml:space="preserve"> series —</w:t>
      </w:r>
      <w:r w:rsidDel="00000000" w:rsidR="00000000" w:rsidRPr="00000000">
        <w:rPr>
          <w:i w:val="1"/>
          <w:rtl w:val="0"/>
        </w:rPr>
        <w:t xml:space="preserve"> </w:t>
      </w:r>
      <w:r w:rsidDel="00000000" w:rsidR="00000000" w:rsidRPr="00000000">
        <w:rPr>
          <w:rtl w:val="0"/>
        </w:rPr>
        <w:t xml:space="preserve">brings together inspired composers </w:t>
      </w:r>
      <w:hyperlink r:id="rId9">
        <w:r w:rsidDel="00000000" w:rsidR="00000000" w:rsidRPr="00000000">
          <w:rPr>
            <w:b w:val="1"/>
            <w:u w:val="single"/>
            <w:rtl w:val="0"/>
          </w:rPr>
          <w:t xml:space="preserve">Devonté Hynes</w:t>
        </w:r>
      </w:hyperlink>
      <w:r w:rsidDel="00000000" w:rsidR="00000000" w:rsidRPr="00000000">
        <w:rPr>
          <w:rtl w:val="0"/>
        </w:rPr>
        <w:t xml:space="preserve">, </w:t>
      </w:r>
      <w:hyperlink r:id="rId10">
        <w:r w:rsidDel="00000000" w:rsidR="00000000" w:rsidRPr="00000000">
          <w:rPr>
            <w:b w:val="1"/>
            <w:u w:val="single"/>
            <w:rtl w:val="0"/>
          </w:rPr>
          <w:t xml:space="preserve">Rafiq Bhatia</w:t>
        </w:r>
      </w:hyperlink>
      <w:r w:rsidDel="00000000" w:rsidR="00000000" w:rsidRPr="00000000">
        <w:rPr>
          <w:rtl w:val="0"/>
        </w:rPr>
        <w:t xml:space="preserve">, </w:t>
      </w:r>
      <w:hyperlink r:id="rId11">
        <w:r w:rsidDel="00000000" w:rsidR="00000000" w:rsidRPr="00000000">
          <w:rPr>
            <w:b w:val="1"/>
            <w:u w:val="single"/>
            <w:rtl w:val="0"/>
          </w:rPr>
          <w:t xml:space="preserve">Daniel Wohl</w:t>
        </w:r>
      </w:hyperlink>
      <w:r w:rsidDel="00000000" w:rsidR="00000000" w:rsidRPr="00000000">
        <w:rPr>
          <w:rtl w:val="0"/>
        </w:rPr>
        <w:t xml:space="preserve">, and </w:t>
      </w:r>
      <w:hyperlink r:id="rId12">
        <w:r w:rsidDel="00000000" w:rsidR="00000000" w:rsidRPr="00000000">
          <w:rPr>
            <w:b w:val="1"/>
            <w:u w:val="single"/>
            <w:rtl w:val="0"/>
          </w:rPr>
          <w:t xml:space="preserve">Arooj Aftab</w:t>
        </w:r>
      </w:hyperlink>
      <w:r w:rsidDel="00000000" w:rsidR="00000000" w:rsidRPr="00000000">
        <w:rPr>
          <w:rtl w:val="0"/>
        </w:rPr>
        <w:t xml:space="preserve">; and filmmakers Apichatpong Weerasethakul, Mati Diop, Manon Lutanie, and Josephine Decker to create short-format films presented alongside newly-created music arranged for Alarm Will Sound. The program</w:t>
      </w:r>
      <w:r w:rsidDel="00000000" w:rsidR="00000000" w:rsidRPr="00000000">
        <w:rPr>
          <w:i w:val="1"/>
          <w:rtl w:val="0"/>
        </w:rPr>
        <w:t xml:space="preserve"> </w:t>
      </w:r>
      <w:r w:rsidDel="00000000" w:rsidR="00000000" w:rsidRPr="00000000">
        <w:rPr>
          <w:rtl w:val="0"/>
        </w:rPr>
        <w:t xml:space="preserve">will be performed in Saint Charles, MO at </w:t>
      </w:r>
      <w:r w:rsidDel="00000000" w:rsidR="00000000" w:rsidRPr="00000000">
        <w:rPr>
          <w:b w:val="1"/>
          <w:rtl w:val="0"/>
        </w:rPr>
        <w:t xml:space="preserve">Lindenwood University’s Scheidegger Center for on the Arts</w:t>
      </w:r>
      <w:r w:rsidDel="00000000" w:rsidR="00000000" w:rsidRPr="00000000">
        <w:rPr>
          <w:rtl w:val="0"/>
        </w:rPr>
        <w:t xml:space="preserve"> on </w:t>
      </w:r>
      <w:r w:rsidDel="00000000" w:rsidR="00000000" w:rsidRPr="00000000">
        <w:rPr>
          <w:b w:val="1"/>
          <w:rtl w:val="0"/>
        </w:rPr>
        <w:t xml:space="preserve">Saturday, November 16, 2024 at 7:30 pm</w:t>
      </w:r>
      <w:r w:rsidDel="00000000" w:rsidR="00000000" w:rsidRPr="00000000">
        <w:rPr>
          <w:rtl w:val="0"/>
        </w:rPr>
        <w:t xml:space="preserve">, at the </w:t>
      </w:r>
      <w:hyperlink r:id="rId13">
        <w:r w:rsidDel="00000000" w:rsidR="00000000" w:rsidRPr="00000000">
          <w:rPr>
            <w:b w:val="1"/>
            <w:u w:val="single"/>
            <w:rtl w:val="0"/>
          </w:rPr>
          <w:t xml:space="preserve">Brooklyn Academy of Music</w:t>
        </w:r>
      </w:hyperlink>
      <w:hyperlink r:id="rId14">
        <w:r w:rsidDel="00000000" w:rsidR="00000000" w:rsidRPr="00000000">
          <w:rPr>
            <w:u w:val="single"/>
            <w:rtl w:val="0"/>
          </w:rPr>
          <w:t xml:space="preserve"> on </w:t>
        </w:r>
      </w:hyperlink>
      <w:hyperlink r:id="rId15">
        <w:r w:rsidDel="00000000" w:rsidR="00000000" w:rsidRPr="00000000">
          <w:rPr>
            <w:b w:val="1"/>
            <w:u w:val="single"/>
            <w:rtl w:val="0"/>
          </w:rPr>
          <w:t xml:space="preserve">Monday, November 18, 2024 and Tuesday, November 19, 2024 at 7:30 pm</w:t>
        </w:r>
      </w:hyperlink>
      <w:r w:rsidDel="00000000" w:rsidR="00000000" w:rsidRPr="00000000">
        <w:rPr>
          <w:rtl w:val="0"/>
        </w:rPr>
        <w:t xml:space="preserve">, at the </w:t>
      </w:r>
      <w:hyperlink r:id="rId16">
        <w:r w:rsidDel="00000000" w:rsidR="00000000" w:rsidRPr="00000000">
          <w:rPr>
            <w:b w:val="1"/>
            <w:u w:val="single"/>
            <w:rtl w:val="0"/>
          </w:rPr>
          <w:t xml:space="preserve">Northrop in Minneapolis on Thursday, November 21, 2024 at 7 pm</w:t>
        </w:r>
      </w:hyperlink>
      <w:r w:rsidDel="00000000" w:rsidR="00000000" w:rsidRPr="00000000">
        <w:rPr>
          <w:rtl w:val="0"/>
        </w:rPr>
        <w:t xml:space="preserve">, and at </w:t>
      </w:r>
      <w:hyperlink r:id="rId17">
        <w:r w:rsidDel="00000000" w:rsidR="00000000" w:rsidRPr="00000000">
          <w:rPr>
            <w:b w:val="1"/>
            <w:u w:val="single"/>
            <w:rtl w:val="0"/>
          </w:rPr>
          <w:t xml:space="preserve">The Nimoy at UCLA on Saturday, November 23, 2024, at 8 pm</w:t>
        </w:r>
      </w:hyperlink>
      <w:r w:rsidDel="00000000" w:rsidR="00000000" w:rsidRPr="00000000">
        <w:rPr>
          <w:rtl w:val="0"/>
        </w:rPr>
        <w:t xml:space="preserve">.</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An atmospheric phenomenon created by refracted light, a sun dog is striking proof that, when natural conditions are right, familiar elements can shift the way we see the world. </w:t>
      </w:r>
      <w:r w:rsidDel="00000000" w:rsidR="00000000" w:rsidRPr="00000000">
        <w:rPr>
          <w:i w:val="1"/>
          <w:rtl w:val="0"/>
        </w:rPr>
        <w:t xml:space="preserve">Sun Dogs</w:t>
      </w:r>
      <w:r w:rsidDel="00000000" w:rsidR="00000000" w:rsidRPr="00000000">
        <w:rPr>
          <w:rtl w:val="0"/>
        </w:rPr>
        <w:t xml:space="preserve"> is a prismatic collaboration that similarly allows us glimpses of another realm—exploring how stories can be told (both musically and visually) from equal footing.</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Composer Daniel Wohl reflects on the deep connection between music and visual art in this project: 'I’m fascinated by how music and visual art can shape each other. </w:t>
      </w:r>
      <w:r w:rsidDel="00000000" w:rsidR="00000000" w:rsidRPr="00000000">
        <w:rPr>
          <w:i w:val="1"/>
          <w:rtl w:val="0"/>
        </w:rPr>
        <w:t xml:space="preserve">Sun Dogs</w:t>
      </w:r>
      <w:r w:rsidDel="00000000" w:rsidR="00000000" w:rsidRPr="00000000">
        <w:rPr>
          <w:rtl w:val="0"/>
        </w:rPr>
        <w:t xml:space="preserve"> took this to another level, where music and film became equal partners in storytelling...' Apichatpong Weerasethakul adds, 'Working with Rafiq is a fascinating journey for me. This is the first time I've made a film with the goal of embracing different creative forces. I'm excited about the energy and creativity that Alarm Will Sound will bring to this work. Their additional interpretation is crucial to the film's theme of celebrating what a new day can bring.”' Alan Pierson, Artistic Director of Alarm Will Sound, emphasizes, 'Collaboration is at the heart of our work, and </w:t>
      </w:r>
      <w:r w:rsidDel="00000000" w:rsidR="00000000" w:rsidRPr="00000000">
        <w:rPr>
          <w:i w:val="1"/>
          <w:rtl w:val="0"/>
        </w:rPr>
        <w:t xml:space="preserve">Sun Dogs</w:t>
      </w:r>
      <w:r w:rsidDel="00000000" w:rsidR="00000000" w:rsidRPr="00000000">
        <w:rPr>
          <w:rtl w:val="0"/>
        </w:rPr>
        <w:t xml:space="preserve"> represents a particularly fresh and exciting kind of cross-genre collaboration.'</w:t>
      </w:r>
      <w:r w:rsidDel="00000000" w:rsidR="00000000" w:rsidRPr="00000000">
        <w:rPr>
          <w:rtl w:val="0"/>
        </w:rPr>
      </w:r>
    </w:p>
    <w:p w:rsidR="00000000" w:rsidDel="00000000" w:rsidP="00000000" w:rsidRDefault="00000000" w:rsidRPr="00000000" w14:paraId="00000039">
      <w:pPr>
        <w:rPr>
          <w:color w:val="222222"/>
          <w:sz w:val="20"/>
          <w:szCs w:val="20"/>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Alarm Will Sound has a history of integrating music with multimedia elements to create innovative, immersive performances. This commitment to blending disciplines is evident in past projects like </w:t>
      </w:r>
      <w:r w:rsidDel="00000000" w:rsidR="00000000" w:rsidRPr="00000000">
        <w:rPr>
          <w:i w:val="1"/>
          <w:rtl w:val="0"/>
        </w:rPr>
        <w:t xml:space="preserve">1969</w:t>
      </w:r>
      <w:r w:rsidDel="00000000" w:rsidR="00000000" w:rsidRPr="00000000">
        <w:rPr>
          <w:rtl w:val="0"/>
        </w:rPr>
        <w:t xml:space="preserve">, which explored the cultural upheaval of that year through a mix of music, video, and narration; </w:t>
      </w:r>
      <w:r w:rsidDel="00000000" w:rsidR="00000000" w:rsidRPr="00000000">
        <w:rPr>
          <w:i w:val="1"/>
          <w:rtl w:val="0"/>
        </w:rPr>
        <w:t xml:space="preserve">Splitting Adams</w:t>
      </w:r>
      <w:r w:rsidDel="00000000" w:rsidR="00000000" w:rsidRPr="00000000">
        <w:rPr>
          <w:rtl w:val="0"/>
        </w:rPr>
        <w:t xml:space="preserve"> and </w:t>
      </w:r>
      <w:r w:rsidDel="00000000" w:rsidR="00000000" w:rsidRPr="00000000">
        <w:rPr>
          <w:i w:val="1"/>
          <w:rtl w:val="0"/>
        </w:rPr>
        <w:t xml:space="preserve">This Music Should Not Exist</w:t>
      </w:r>
      <w:r w:rsidDel="00000000" w:rsidR="00000000" w:rsidRPr="00000000">
        <w:rPr>
          <w:rtl w:val="0"/>
        </w:rPr>
        <w:t xml:space="preserve">, podcast-on-stage examinations of composers John Adams and Gyorgy Ligeti; John Cage’s </w:t>
      </w:r>
      <w:r w:rsidDel="00000000" w:rsidR="00000000" w:rsidRPr="00000000">
        <w:rPr>
          <w:i w:val="1"/>
          <w:rtl w:val="0"/>
        </w:rPr>
        <w:t xml:space="preserve">Song Books</w:t>
      </w:r>
      <w:r w:rsidDel="00000000" w:rsidR="00000000" w:rsidRPr="00000000">
        <w:rPr>
          <w:rtl w:val="0"/>
        </w:rPr>
        <w:t xml:space="preserve">, a multimedia exploration of Cage's indeterminate compositions; and </w:t>
      </w:r>
      <w:r w:rsidDel="00000000" w:rsidR="00000000" w:rsidRPr="00000000">
        <w:rPr>
          <w:i w:val="1"/>
          <w:rtl w:val="0"/>
        </w:rPr>
        <w:t xml:space="preserve">The Hunger</w:t>
      </w:r>
      <w:r w:rsidDel="00000000" w:rsidR="00000000" w:rsidRPr="00000000">
        <w:rPr>
          <w:rtl w:val="0"/>
        </w:rPr>
        <w:t xml:space="preserve">, an opera by Donnacha Dennehy that used video and live performance to delve into the Irish famine. </w:t>
      </w:r>
      <w:r w:rsidDel="00000000" w:rsidR="00000000" w:rsidRPr="00000000">
        <w:rPr>
          <w:i w:val="1"/>
          <w:rtl w:val="0"/>
        </w:rPr>
        <w:t xml:space="preserve">Sun Dogs</w:t>
      </w:r>
      <w:r w:rsidDel="00000000" w:rsidR="00000000" w:rsidRPr="00000000">
        <w:rPr>
          <w:rtl w:val="0"/>
        </w:rPr>
        <w:t xml:space="preserve"> continues this tradition, pushing the boundaries of live performance by merging the distinct yet complementary worlds of film and music.</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i w:val="1"/>
          <w:rtl w:val="0"/>
        </w:rPr>
        <w:t xml:space="preserve">Sun Dogs</w:t>
      </w:r>
      <w:r w:rsidDel="00000000" w:rsidR="00000000" w:rsidRPr="00000000">
        <w:rPr>
          <w:rtl w:val="0"/>
        </w:rPr>
        <w:t xml:space="preserve"> is an ongoing Liquid Music series that brings together inspired composer and filmmaker pairs to create short-format films with new music for live orchestra. The performance of </w:t>
      </w:r>
      <w:r w:rsidDel="00000000" w:rsidR="00000000" w:rsidRPr="00000000">
        <w:rPr>
          <w:i w:val="1"/>
          <w:rtl w:val="0"/>
        </w:rPr>
        <w:t xml:space="preserve">Sun Dogs</w:t>
      </w:r>
      <w:r w:rsidDel="00000000" w:rsidR="00000000" w:rsidRPr="00000000">
        <w:rPr>
          <w:rtl w:val="0"/>
        </w:rPr>
        <w:t xml:space="preserve"> in St. Charles, MO is a part of the 33rd Annual Whitaker St. Louis International Film Festival (SLIFF), an </w:t>
      </w:r>
      <w:r w:rsidDel="00000000" w:rsidR="00000000" w:rsidRPr="00000000">
        <w:rPr>
          <w:rtl w:val="0"/>
        </w:rPr>
        <w:t xml:space="preserve">annual presentation of Cinema St. Louis.</w:t>
      </w:r>
      <w:r w:rsidDel="00000000" w:rsidR="00000000" w:rsidRPr="00000000">
        <w:rPr>
          <w:rtl w:val="0"/>
        </w:rPr>
      </w:r>
    </w:p>
    <w:p w:rsidR="00000000" w:rsidDel="00000000" w:rsidP="00000000" w:rsidRDefault="00000000" w:rsidRPr="00000000" w14:paraId="0000003D">
      <w:pPr>
        <w:rPr>
          <w:color w:val="222222"/>
          <w:sz w:val="20"/>
          <w:szCs w:val="20"/>
        </w:rPr>
      </w:pPr>
      <w:r w:rsidDel="00000000" w:rsidR="00000000" w:rsidRPr="00000000">
        <w:rPr>
          <w:rtl w:val="0"/>
        </w:rPr>
      </w:r>
    </w:p>
    <w:p w:rsidR="00000000" w:rsidDel="00000000" w:rsidP="00000000" w:rsidRDefault="00000000" w:rsidRPr="00000000" w14:paraId="0000003E">
      <w:pPr>
        <w:widowControl w:val="0"/>
        <w:shd w:fill="ffffff" w:val="clear"/>
        <w:spacing w:line="240" w:lineRule="auto"/>
        <w:rPr>
          <w:b w:val="1"/>
        </w:rPr>
      </w:pPr>
      <w:r w:rsidDel="00000000" w:rsidR="00000000" w:rsidRPr="00000000">
        <w:rPr>
          <w:b w:val="1"/>
          <w:u w:val="single"/>
          <w:rtl w:val="0"/>
        </w:rPr>
        <w:t xml:space="preserve">Details</w:t>
      </w:r>
      <w:r w:rsidDel="00000000" w:rsidR="00000000" w:rsidRPr="00000000">
        <w:rPr>
          <w:rtl w:val="0"/>
        </w:rPr>
      </w:r>
    </w:p>
    <w:p w:rsidR="00000000" w:rsidDel="00000000" w:rsidP="00000000" w:rsidRDefault="00000000" w:rsidRPr="00000000" w14:paraId="0000003F">
      <w:pPr>
        <w:spacing w:line="240" w:lineRule="auto"/>
        <w:rPr>
          <w:b w:val="1"/>
        </w:rPr>
      </w:pPr>
      <w:r w:rsidDel="00000000" w:rsidR="00000000" w:rsidRPr="00000000">
        <w:rPr>
          <w:b w:val="1"/>
          <w:rtl w:val="0"/>
        </w:rPr>
        <w:t xml:space="preserve">Saturday, November 16, 2024 at 7:30 pm</w:t>
      </w:r>
    </w:p>
    <w:p w:rsidR="00000000" w:rsidDel="00000000" w:rsidP="00000000" w:rsidRDefault="00000000" w:rsidRPr="00000000" w14:paraId="00000040">
      <w:pPr>
        <w:spacing w:line="240" w:lineRule="auto"/>
        <w:rPr>
          <w:b w:val="1"/>
        </w:rPr>
      </w:pPr>
      <w:r w:rsidDel="00000000" w:rsidR="00000000" w:rsidRPr="00000000">
        <w:rPr>
          <w:b w:val="1"/>
          <w:rtl w:val="0"/>
        </w:rPr>
        <w:t xml:space="preserve">Scheidegger Center for the Arts | Saint Charles, MO</w:t>
      </w:r>
    </w:p>
    <w:p w:rsidR="00000000" w:rsidDel="00000000" w:rsidP="00000000" w:rsidRDefault="00000000" w:rsidRPr="00000000" w14:paraId="00000041">
      <w:pPr>
        <w:spacing w:line="240" w:lineRule="auto"/>
        <w:rPr>
          <w:b w:val="1"/>
        </w:rPr>
      </w:pPr>
      <w:r w:rsidDel="00000000" w:rsidR="00000000" w:rsidRPr="00000000">
        <w:rPr>
          <w:b w:val="1"/>
          <w:rtl w:val="0"/>
        </w:rPr>
        <w:t xml:space="preserve">Link: </w:t>
      </w:r>
      <w:r w:rsidDel="00000000" w:rsidR="00000000" w:rsidRPr="00000000">
        <w:rPr>
          <w:rtl w:val="0"/>
        </w:rPr>
        <w:t xml:space="preserve">https://www.lindenwood.edu/j-scheidegger-center-for-the-arts/upcoming-events/special-events/sun-dogs-alarm-will-sound-november-16/</w:t>
      </w:r>
      <w:r w:rsidDel="00000000" w:rsidR="00000000" w:rsidRPr="00000000">
        <w:rPr>
          <w:rtl w:val="0"/>
        </w:rPr>
      </w:r>
    </w:p>
    <w:p w:rsidR="00000000" w:rsidDel="00000000" w:rsidP="00000000" w:rsidRDefault="00000000" w:rsidRPr="00000000" w14:paraId="00000042">
      <w:pPr>
        <w:spacing w:line="240" w:lineRule="auto"/>
        <w:rPr>
          <w:b w:val="1"/>
        </w:rPr>
      </w:pPr>
      <w:r w:rsidDel="00000000" w:rsidR="00000000" w:rsidRPr="00000000">
        <w:rPr>
          <w:rtl w:val="0"/>
        </w:rPr>
      </w:r>
    </w:p>
    <w:p w:rsidR="00000000" w:rsidDel="00000000" w:rsidP="00000000" w:rsidRDefault="00000000" w:rsidRPr="00000000" w14:paraId="00000043">
      <w:pPr>
        <w:spacing w:line="240" w:lineRule="auto"/>
        <w:rPr>
          <w:b w:val="1"/>
        </w:rPr>
      </w:pPr>
      <w:r w:rsidDel="00000000" w:rsidR="00000000" w:rsidRPr="00000000">
        <w:rPr>
          <w:b w:val="1"/>
          <w:rtl w:val="0"/>
        </w:rPr>
        <w:t xml:space="preserve">Monday, November 18, 2024 at 7:30pm</w:t>
      </w:r>
    </w:p>
    <w:p w:rsidR="00000000" w:rsidDel="00000000" w:rsidP="00000000" w:rsidRDefault="00000000" w:rsidRPr="00000000" w14:paraId="00000044">
      <w:pPr>
        <w:spacing w:line="240" w:lineRule="auto"/>
        <w:rPr>
          <w:b w:val="1"/>
        </w:rPr>
      </w:pPr>
      <w:r w:rsidDel="00000000" w:rsidR="00000000" w:rsidRPr="00000000">
        <w:rPr>
          <w:b w:val="1"/>
          <w:rtl w:val="0"/>
        </w:rPr>
        <w:t xml:space="preserve">Tuesday, November 19, 2024 at 7:30pm</w:t>
      </w:r>
    </w:p>
    <w:p w:rsidR="00000000" w:rsidDel="00000000" w:rsidP="00000000" w:rsidRDefault="00000000" w:rsidRPr="00000000" w14:paraId="00000045">
      <w:pPr>
        <w:spacing w:line="240" w:lineRule="auto"/>
        <w:rPr>
          <w:b w:val="1"/>
        </w:rPr>
      </w:pPr>
      <w:r w:rsidDel="00000000" w:rsidR="00000000" w:rsidRPr="00000000">
        <w:rPr>
          <w:b w:val="1"/>
          <w:rtl w:val="0"/>
        </w:rPr>
        <w:t xml:space="preserve">Brooklyn Academy of Music | Brooklyn, NY </w:t>
      </w:r>
    </w:p>
    <w:p w:rsidR="00000000" w:rsidDel="00000000" w:rsidP="00000000" w:rsidRDefault="00000000" w:rsidRPr="00000000" w14:paraId="00000046">
      <w:pPr>
        <w:spacing w:line="240" w:lineRule="auto"/>
        <w:rPr/>
      </w:pPr>
      <w:r w:rsidDel="00000000" w:rsidR="00000000" w:rsidRPr="00000000">
        <w:rPr>
          <w:b w:val="1"/>
          <w:rtl w:val="0"/>
        </w:rPr>
        <w:t xml:space="preserve">Link:</w:t>
      </w:r>
      <w:r w:rsidDel="00000000" w:rsidR="00000000" w:rsidRPr="00000000">
        <w:rPr>
          <w:rtl w:val="0"/>
        </w:rPr>
        <w:t xml:space="preserve"> https://www.bam.org/film/2024/sun-dogs</w:t>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b w:val="1"/>
        </w:rPr>
      </w:pPr>
      <w:r w:rsidDel="00000000" w:rsidR="00000000" w:rsidRPr="00000000">
        <w:rPr>
          <w:b w:val="1"/>
          <w:rtl w:val="0"/>
        </w:rPr>
        <w:t xml:space="preserve">Thursday, November 21, 2024 at 7 pm</w:t>
      </w:r>
    </w:p>
    <w:p w:rsidR="00000000" w:rsidDel="00000000" w:rsidP="00000000" w:rsidRDefault="00000000" w:rsidRPr="00000000" w14:paraId="00000049">
      <w:pPr>
        <w:spacing w:line="240" w:lineRule="auto"/>
        <w:rPr>
          <w:b w:val="1"/>
        </w:rPr>
      </w:pPr>
      <w:r w:rsidDel="00000000" w:rsidR="00000000" w:rsidRPr="00000000">
        <w:rPr>
          <w:b w:val="1"/>
          <w:rtl w:val="0"/>
        </w:rPr>
        <w:t xml:space="preserve">Carlson Family Stage, Northrop | Minneapolis, MN</w:t>
      </w:r>
    </w:p>
    <w:p w:rsidR="00000000" w:rsidDel="00000000" w:rsidP="00000000" w:rsidRDefault="00000000" w:rsidRPr="00000000" w14:paraId="0000004A">
      <w:pPr>
        <w:spacing w:line="240" w:lineRule="auto"/>
        <w:rPr/>
      </w:pPr>
      <w:r w:rsidDel="00000000" w:rsidR="00000000" w:rsidRPr="00000000">
        <w:rPr>
          <w:b w:val="1"/>
          <w:rtl w:val="0"/>
        </w:rPr>
        <w:t xml:space="preserve">Link: </w:t>
      </w:r>
      <w:r w:rsidDel="00000000" w:rsidR="00000000" w:rsidRPr="00000000">
        <w:rPr>
          <w:rtl w:val="0"/>
        </w:rPr>
        <w:t xml:space="preserve">https://www.northrop.umn.edu/events/sun-dogs-filmmaker-composer-pairings-with-alarm-will-sound-2024</w:t>
      </w:r>
      <w:r w:rsidDel="00000000" w:rsidR="00000000" w:rsidRPr="00000000">
        <w:rPr>
          <w:rtl w:val="0"/>
        </w:rPr>
      </w:r>
    </w:p>
    <w:p w:rsidR="00000000" w:rsidDel="00000000" w:rsidP="00000000" w:rsidRDefault="00000000" w:rsidRPr="00000000" w14:paraId="0000004B">
      <w:pPr>
        <w:spacing w:line="240" w:lineRule="auto"/>
        <w:rPr>
          <w:b w:val="1"/>
        </w:rPr>
      </w:pPr>
      <w:r w:rsidDel="00000000" w:rsidR="00000000" w:rsidRPr="00000000">
        <w:rPr>
          <w:rtl w:val="0"/>
        </w:rPr>
      </w:r>
    </w:p>
    <w:p w:rsidR="00000000" w:rsidDel="00000000" w:rsidP="00000000" w:rsidRDefault="00000000" w:rsidRPr="00000000" w14:paraId="0000004C">
      <w:pPr>
        <w:spacing w:line="240" w:lineRule="auto"/>
        <w:rPr>
          <w:b w:val="1"/>
        </w:rPr>
      </w:pPr>
      <w:r w:rsidDel="00000000" w:rsidR="00000000" w:rsidRPr="00000000">
        <w:rPr>
          <w:b w:val="1"/>
          <w:rtl w:val="0"/>
        </w:rPr>
        <w:t xml:space="preserve">Saturday, November 23, 2024 at 8 pm</w:t>
      </w:r>
    </w:p>
    <w:p w:rsidR="00000000" w:rsidDel="00000000" w:rsidP="00000000" w:rsidRDefault="00000000" w:rsidRPr="00000000" w14:paraId="0000004D">
      <w:pPr>
        <w:spacing w:line="240" w:lineRule="auto"/>
        <w:rPr>
          <w:b w:val="1"/>
        </w:rPr>
      </w:pPr>
      <w:r w:rsidDel="00000000" w:rsidR="00000000" w:rsidRPr="00000000">
        <w:rPr>
          <w:b w:val="1"/>
          <w:rtl w:val="0"/>
        </w:rPr>
        <w:t xml:space="preserve">The Nimoy | Los Angeles, CA</w:t>
      </w:r>
    </w:p>
    <w:p w:rsidR="00000000" w:rsidDel="00000000" w:rsidP="00000000" w:rsidRDefault="00000000" w:rsidRPr="00000000" w14:paraId="0000004E">
      <w:pPr>
        <w:spacing w:line="240" w:lineRule="auto"/>
        <w:rPr/>
      </w:pPr>
      <w:r w:rsidDel="00000000" w:rsidR="00000000" w:rsidRPr="00000000">
        <w:rPr>
          <w:b w:val="1"/>
          <w:rtl w:val="0"/>
        </w:rPr>
        <w:t xml:space="preserve">Link: </w:t>
      </w:r>
      <w:r w:rsidDel="00000000" w:rsidR="00000000" w:rsidRPr="00000000">
        <w:rPr>
          <w:rtl w:val="0"/>
        </w:rPr>
        <w:t xml:space="preserve">https://cap.ucla.edu/event/sun-dogs</w:t>
      </w:r>
    </w:p>
    <w:p w:rsidR="00000000" w:rsidDel="00000000" w:rsidP="00000000" w:rsidRDefault="00000000" w:rsidRPr="00000000" w14:paraId="0000004F">
      <w:pPr>
        <w:spacing w:line="240" w:lineRule="auto"/>
        <w:rPr/>
      </w:pPr>
      <w:r w:rsidDel="00000000" w:rsidR="00000000" w:rsidRPr="00000000">
        <w:rPr>
          <w:rtl w:val="0"/>
        </w:rPr>
      </w:r>
    </w:p>
    <w:p w:rsidR="00000000" w:rsidDel="00000000" w:rsidP="00000000" w:rsidRDefault="00000000" w:rsidRPr="00000000" w14:paraId="00000050">
      <w:pPr>
        <w:spacing w:line="240" w:lineRule="auto"/>
        <w:rPr>
          <w:b w:val="1"/>
          <w:u w:val="single"/>
        </w:rPr>
      </w:pPr>
      <w:r w:rsidDel="00000000" w:rsidR="00000000" w:rsidRPr="00000000">
        <w:rPr>
          <w:b w:val="1"/>
          <w:u w:val="single"/>
          <w:rtl w:val="0"/>
        </w:rPr>
        <w:t xml:space="preserve">Program</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Prelude: </w:t>
      </w:r>
      <w:r w:rsidDel="00000000" w:rsidR="00000000" w:rsidRPr="00000000">
        <w:rPr>
          <w:b w:val="1"/>
          <w:i w:val="1"/>
          <w:rtl w:val="0"/>
        </w:rPr>
        <w:t xml:space="preserve">Old Friend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t xml:space="preserve">Composed by </w:t>
      </w:r>
      <w:r w:rsidDel="00000000" w:rsidR="00000000" w:rsidRPr="00000000">
        <w:rPr>
          <w:b w:val="1"/>
          <w:rtl w:val="0"/>
        </w:rPr>
        <w:t xml:space="preserve">Daniel Wohl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i w:val="1"/>
        </w:rPr>
      </w:pPr>
      <w:r w:rsidDel="00000000" w:rsidR="00000000" w:rsidRPr="00000000">
        <w:rPr>
          <w:b w:val="1"/>
          <w:i w:val="1"/>
          <w:rtl w:val="0"/>
        </w:rPr>
        <w:t xml:space="preserve">On Blue</w:t>
      </w:r>
    </w:p>
    <w:p w:rsidR="00000000" w:rsidDel="00000000" w:rsidP="00000000" w:rsidRDefault="00000000" w:rsidRPr="00000000" w14:paraId="00000055">
      <w:pPr>
        <w:rPr/>
      </w:pPr>
      <w:r w:rsidDel="00000000" w:rsidR="00000000" w:rsidRPr="00000000">
        <w:rPr>
          <w:b w:val="1"/>
          <w:rtl w:val="0"/>
        </w:rPr>
        <w:t xml:space="preserve">Rafiq Bhatia</w:t>
      </w:r>
      <w:r w:rsidDel="00000000" w:rsidR="00000000" w:rsidRPr="00000000">
        <w:rPr>
          <w:rtl w:val="0"/>
        </w:rPr>
        <w:t xml:space="preserve">, composer</w:t>
      </w:r>
    </w:p>
    <w:p w:rsidR="00000000" w:rsidDel="00000000" w:rsidP="00000000" w:rsidRDefault="00000000" w:rsidRPr="00000000" w14:paraId="00000056">
      <w:pPr>
        <w:rPr/>
      </w:pPr>
      <w:r w:rsidDel="00000000" w:rsidR="00000000" w:rsidRPr="00000000">
        <w:rPr>
          <w:b w:val="1"/>
          <w:rtl w:val="0"/>
        </w:rPr>
        <w:t xml:space="preserve">Apichatpong Weerasethakul</w:t>
      </w:r>
      <w:r w:rsidDel="00000000" w:rsidR="00000000" w:rsidRPr="00000000">
        <w:rPr>
          <w:rtl w:val="0"/>
        </w:rPr>
        <w:t xml:space="preserve">, filmmaker</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i w:val="1"/>
        </w:rPr>
      </w:pPr>
      <w:r w:rsidDel="00000000" w:rsidR="00000000" w:rsidRPr="00000000">
        <w:rPr>
          <w:b w:val="1"/>
          <w:i w:val="1"/>
          <w:rtl w:val="0"/>
        </w:rPr>
        <w:t xml:space="preserve">Naked Blue</w:t>
      </w:r>
    </w:p>
    <w:p w:rsidR="00000000" w:rsidDel="00000000" w:rsidP="00000000" w:rsidRDefault="00000000" w:rsidRPr="00000000" w14:paraId="00000059">
      <w:pPr>
        <w:rPr/>
      </w:pPr>
      <w:r w:rsidDel="00000000" w:rsidR="00000000" w:rsidRPr="00000000">
        <w:rPr>
          <w:b w:val="1"/>
          <w:rtl w:val="0"/>
        </w:rPr>
        <w:t xml:space="preserve">Devonté Hynes</w:t>
      </w:r>
      <w:r w:rsidDel="00000000" w:rsidR="00000000" w:rsidRPr="00000000">
        <w:rPr>
          <w:rtl w:val="0"/>
        </w:rPr>
        <w:t xml:space="preserve">, composer</w:t>
      </w:r>
    </w:p>
    <w:p w:rsidR="00000000" w:rsidDel="00000000" w:rsidP="00000000" w:rsidRDefault="00000000" w:rsidRPr="00000000" w14:paraId="0000005A">
      <w:pPr>
        <w:rPr/>
      </w:pPr>
      <w:r w:rsidDel="00000000" w:rsidR="00000000" w:rsidRPr="00000000">
        <w:rPr>
          <w:b w:val="1"/>
          <w:rtl w:val="0"/>
        </w:rPr>
        <w:t xml:space="preserve">Mati Diop &amp; Manon Lutanie</w:t>
      </w:r>
      <w:r w:rsidDel="00000000" w:rsidR="00000000" w:rsidRPr="00000000">
        <w:rPr>
          <w:rtl w:val="0"/>
        </w:rPr>
        <w:t xml:space="preserve">, co-directors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i w:val="1"/>
        </w:rPr>
      </w:pPr>
      <w:r w:rsidDel="00000000" w:rsidR="00000000" w:rsidRPr="00000000">
        <w:rPr>
          <w:b w:val="1"/>
          <w:i w:val="1"/>
          <w:rtl w:val="0"/>
        </w:rPr>
        <w:t xml:space="preserve">Rise, Again</w:t>
      </w:r>
    </w:p>
    <w:p w:rsidR="00000000" w:rsidDel="00000000" w:rsidP="00000000" w:rsidRDefault="00000000" w:rsidRPr="00000000" w14:paraId="0000005D">
      <w:pPr>
        <w:rPr/>
      </w:pPr>
      <w:r w:rsidDel="00000000" w:rsidR="00000000" w:rsidRPr="00000000">
        <w:rPr>
          <w:b w:val="1"/>
          <w:rtl w:val="0"/>
        </w:rPr>
        <w:t xml:space="preserve">Arooj Aftab &amp; Daniel Wohl</w:t>
      </w:r>
      <w:r w:rsidDel="00000000" w:rsidR="00000000" w:rsidRPr="00000000">
        <w:rPr>
          <w:rtl w:val="0"/>
        </w:rPr>
        <w:t xml:space="preserve">, co-composers</w:t>
      </w:r>
    </w:p>
    <w:p w:rsidR="00000000" w:rsidDel="00000000" w:rsidP="00000000" w:rsidRDefault="00000000" w:rsidRPr="00000000" w14:paraId="0000005E">
      <w:pPr>
        <w:spacing w:line="276" w:lineRule="auto"/>
        <w:rPr>
          <w:color w:val="222222"/>
          <w:sz w:val="20"/>
          <w:szCs w:val="20"/>
        </w:rPr>
      </w:pPr>
      <w:r w:rsidDel="00000000" w:rsidR="00000000" w:rsidRPr="00000000">
        <w:rPr>
          <w:b w:val="1"/>
          <w:rtl w:val="0"/>
        </w:rPr>
        <w:t xml:space="preserve">Josephine Decker</w:t>
      </w:r>
      <w:r w:rsidDel="00000000" w:rsidR="00000000" w:rsidRPr="00000000">
        <w:rPr>
          <w:rtl w:val="0"/>
        </w:rPr>
        <w:t xml:space="preserve">, filmmake</w:t>
      </w:r>
      <w:r w:rsidDel="00000000" w:rsidR="00000000" w:rsidRPr="00000000">
        <w:rPr>
          <w:color w:val="222222"/>
          <w:sz w:val="20"/>
          <w:szCs w:val="20"/>
          <w:rtl w:val="0"/>
        </w:rPr>
        <w:t xml:space="preserve">r</w:t>
      </w:r>
    </w:p>
    <w:p w:rsidR="00000000" w:rsidDel="00000000" w:rsidP="00000000" w:rsidRDefault="00000000" w:rsidRPr="00000000" w14:paraId="0000005F">
      <w:pPr>
        <w:spacing w:line="276" w:lineRule="auto"/>
        <w:rPr>
          <w:color w:val="222222"/>
          <w:sz w:val="20"/>
          <w:szCs w:val="20"/>
        </w:rPr>
      </w:pPr>
      <w:r w:rsidDel="00000000" w:rsidR="00000000" w:rsidRPr="00000000">
        <w:rPr>
          <w:rtl w:val="0"/>
        </w:rPr>
      </w:r>
    </w:p>
    <w:p w:rsidR="00000000" w:rsidDel="00000000" w:rsidP="00000000" w:rsidRDefault="00000000" w:rsidRPr="00000000" w14:paraId="00000060">
      <w:pPr>
        <w:spacing w:line="276" w:lineRule="auto"/>
        <w:rPr>
          <w:color w:val="222222"/>
          <w:sz w:val="20"/>
          <w:szCs w:val="20"/>
        </w:rPr>
      </w:pPr>
      <w:r w:rsidDel="00000000" w:rsidR="00000000" w:rsidRPr="00000000">
        <w:rPr>
          <w:color w:val="222222"/>
          <w:sz w:val="21"/>
          <w:szCs w:val="21"/>
          <w:highlight w:val="white"/>
          <w:rtl w:val="0"/>
        </w:rPr>
        <w:t xml:space="preserve">*World premiere (Included in the Minneapolis program at Northrop only)</w:t>
      </w:r>
      <w:r w:rsidDel="00000000" w:rsidR="00000000" w:rsidRPr="00000000">
        <w:rPr>
          <w:rtl w:val="0"/>
        </w:rPr>
      </w:r>
    </w:p>
    <w:p w:rsidR="00000000" w:rsidDel="00000000" w:rsidP="00000000" w:rsidRDefault="00000000" w:rsidRPr="00000000" w14:paraId="00000061">
      <w:pPr>
        <w:spacing w:line="240" w:lineRule="auto"/>
        <w:rPr/>
      </w:pPr>
      <w:r w:rsidDel="00000000" w:rsidR="00000000" w:rsidRPr="00000000">
        <w:rPr>
          <w:rtl w:val="0"/>
        </w:rPr>
      </w:r>
    </w:p>
    <w:p w:rsidR="00000000" w:rsidDel="00000000" w:rsidP="00000000" w:rsidRDefault="00000000" w:rsidRPr="00000000" w14:paraId="00000062">
      <w:pPr>
        <w:rPr/>
      </w:pPr>
      <w:r w:rsidDel="00000000" w:rsidR="00000000" w:rsidRPr="00000000">
        <w:rPr>
          <w:i w:val="1"/>
          <w:rtl w:val="0"/>
        </w:rPr>
        <w:t xml:space="preserve">Rise, Again</w:t>
      </w:r>
      <w:r w:rsidDel="00000000" w:rsidR="00000000" w:rsidRPr="00000000">
        <w:rPr>
          <w:rtl w:val="0"/>
        </w:rPr>
        <w:t xml:space="preserve">, </w:t>
      </w:r>
      <w:r w:rsidDel="00000000" w:rsidR="00000000" w:rsidRPr="00000000">
        <w:rPr>
          <w:i w:val="1"/>
          <w:rtl w:val="0"/>
        </w:rPr>
        <w:t xml:space="preserve">Naked Blue</w:t>
      </w:r>
      <w:r w:rsidDel="00000000" w:rsidR="00000000" w:rsidRPr="00000000">
        <w:rPr>
          <w:rtl w:val="0"/>
        </w:rPr>
        <w:t xml:space="preserve">, and </w:t>
      </w:r>
      <w:r w:rsidDel="00000000" w:rsidR="00000000" w:rsidRPr="00000000">
        <w:rPr>
          <w:i w:val="1"/>
          <w:rtl w:val="0"/>
        </w:rPr>
        <w:t xml:space="preserve">On Blue</w:t>
      </w:r>
      <w:r w:rsidDel="00000000" w:rsidR="00000000" w:rsidRPr="00000000">
        <w:rPr>
          <w:rtl w:val="0"/>
        </w:rPr>
        <w:t xml:space="preserve"> were commissioned by the Cincinnati Symphony Orchestra and FotoFocus as part of the 2022 FotoFocus Biennial. Support for new arrangements was made possible by Tim and Calli Sullivan, Dr. Thomas von Sternberg and Eve Parker. </w:t>
      </w:r>
      <w:r w:rsidDel="00000000" w:rsidR="00000000" w:rsidRPr="00000000">
        <w:rPr>
          <w:i w:val="1"/>
          <w:rtl w:val="0"/>
        </w:rPr>
        <w:t xml:space="preserve">Old Friend</w:t>
      </w:r>
      <w:r w:rsidDel="00000000" w:rsidR="00000000" w:rsidRPr="00000000">
        <w:rPr>
          <w:rtl w:val="0"/>
        </w:rPr>
        <w:t xml:space="preserve"> was commissioned by Northrop as part of the 2024 Liquid Music | Northrop Series. </w:t>
      </w:r>
    </w:p>
    <w:p w:rsidR="00000000" w:rsidDel="00000000" w:rsidP="00000000" w:rsidRDefault="00000000" w:rsidRPr="00000000" w14:paraId="00000063">
      <w:pPr>
        <w:widowControl w:val="0"/>
        <w:shd w:fill="ffffff" w:val="clear"/>
        <w:spacing w:line="240" w:lineRule="auto"/>
        <w:rPr/>
      </w:pPr>
      <w:r w:rsidDel="00000000" w:rsidR="00000000" w:rsidRPr="00000000">
        <w:rPr>
          <w:rtl w:val="0"/>
        </w:rPr>
      </w:r>
    </w:p>
    <w:p w:rsidR="00000000" w:rsidDel="00000000" w:rsidP="00000000" w:rsidRDefault="00000000" w:rsidRPr="00000000" w14:paraId="00000064">
      <w:pPr>
        <w:widowControl w:val="0"/>
        <w:shd w:fill="ffffff" w:val="clear"/>
        <w:spacing w:line="240" w:lineRule="auto"/>
        <w:rPr/>
      </w:pPr>
      <w:r w:rsidDel="00000000" w:rsidR="00000000" w:rsidRPr="00000000">
        <w:rPr>
          <w:b w:val="1"/>
          <w:u w:val="single"/>
          <w:rtl w:val="0"/>
        </w:rPr>
        <w:t xml:space="preserve">About the Artists</w:t>
      </w:r>
      <w:r w:rsidDel="00000000" w:rsidR="00000000" w:rsidRPr="00000000">
        <w:rPr>
          <w:rtl w:val="0"/>
        </w:rPr>
      </w:r>
    </w:p>
    <w:p w:rsidR="00000000" w:rsidDel="00000000" w:rsidP="00000000" w:rsidRDefault="00000000" w:rsidRPr="00000000" w14:paraId="00000065">
      <w:pPr>
        <w:widowControl w:val="0"/>
        <w:spacing w:line="240" w:lineRule="auto"/>
        <w:rPr>
          <w:b w:val="1"/>
          <w:highlight w:val="white"/>
        </w:rPr>
      </w:pPr>
      <w:r w:rsidDel="00000000" w:rsidR="00000000" w:rsidRPr="00000000">
        <w:rPr>
          <w:b w:val="1"/>
          <w:highlight w:val="white"/>
          <w:rtl w:val="0"/>
        </w:rPr>
        <w:t xml:space="preserve">Alarm Will Sound</w:t>
      </w:r>
      <w:r w:rsidDel="00000000" w:rsidR="00000000" w:rsidRPr="00000000">
        <w:rPr>
          <w:highlight w:val="white"/>
          <w:rtl w:val="0"/>
        </w:rPr>
        <w:t xml:space="preserve"> is a 20-member band committed to innovative performances and recordings of today’s music, which has established a reputation for performing demanding music with energetic virtuosity. With classical skill and unlimited curiosity, Alarm Will Sound takes on music from a wide variety of styles. “Stylistically omnivorous and physically versatile” (</w:t>
      </w:r>
      <w:r w:rsidDel="00000000" w:rsidR="00000000" w:rsidRPr="00000000">
        <w:rPr>
          <w:i w:val="1"/>
          <w:highlight w:val="white"/>
          <w:rtl w:val="0"/>
        </w:rPr>
        <w:t xml:space="preserve">The Log Journal</w:t>
      </w:r>
      <w:r w:rsidDel="00000000" w:rsidR="00000000" w:rsidRPr="00000000">
        <w:rPr>
          <w:highlight w:val="white"/>
          <w:rtl w:val="0"/>
        </w:rPr>
        <w:t xml:space="preserve">), their repertoire comes from around the world, and ranges from the arch-modernist to the pop-influenced. Since its inception, Alarm Will Sound has been associated with composers at the forefront of contemporary music. The group itself includes many composer-performers, which allows for an unusual degree of insight into the creation and performance of new work. Alarm Will Sound is the resident ensemble at the Mizzou International Composers Festival. Held each July at the University of Missouri in Columbia, the festival features eight world premieres by early-career composers. In 2013-14, Alarm Will Sound served as artists-in-residence at The Metropolitan Museum of Art. Alarm Will Sound may be heard on 18 recordings, including </w:t>
      </w:r>
      <w:r w:rsidDel="00000000" w:rsidR="00000000" w:rsidRPr="00000000">
        <w:rPr>
          <w:i w:val="1"/>
          <w:highlight w:val="white"/>
          <w:rtl w:val="0"/>
        </w:rPr>
        <w:t xml:space="preserve">For George Lewis | Autoshchediasms</w:t>
      </w:r>
      <w:r w:rsidDel="00000000" w:rsidR="00000000" w:rsidRPr="00000000">
        <w:rPr>
          <w:highlight w:val="white"/>
          <w:rtl w:val="0"/>
        </w:rPr>
        <w:t xml:space="preserve">, their most recent release featuring music of Tyshawn Sorey, and the premiere recording of Steve Reich’s </w:t>
      </w:r>
      <w:r w:rsidDel="00000000" w:rsidR="00000000" w:rsidRPr="00000000">
        <w:rPr>
          <w:i w:val="1"/>
          <w:highlight w:val="white"/>
          <w:rtl w:val="0"/>
        </w:rPr>
        <w:t xml:space="preserve">Radio Rewrite</w:t>
      </w:r>
      <w:r w:rsidDel="00000000" w:rsidR="00000000" w:rsidRPr="00000000">
        <w:rPr>
          <w:highlight w:val="white"/>
          <w:rtl w:val="0"/>
        </w:rPr>
        <w:t xml:space="preserve">. </w:t>
      </w:r>
      <w:r w:rsidDel="00000000" w:rsidR="00000000" w:rsidRPr="00000000">
        <w:rPr>
          <w:i w:val="1"/>
          <w:highlight w:val="white"/>
          <w:rtl w:val="0"/>
        </w:rPr>
        <w:t xml:space="preserve">Acoustica</w:t>
      </w:r>
      <w:r w:rsidDel="00000000" w:rsidR="00000000" w:rsidRPr="00000000">
        <w:rPr>
          <w:highlight w:val="white"/>
          <w:rtl w:val="0"/>
        </w:rPr>
        <w:t xml:space="preserve">, their genre-bending, critically-acclaimed album, features live-performance arrangements of music by electronica guru Aphex Twin. For more information visit </w:t>
      </w:r>
      <w:hyperlink r:id="rId18">
        <w:r w:rsidDel="00000000" w:rsidR="00000000" w:rsidRPr="00000000">
          <w:rPr>
            <w:highlight w:val="white"/>
            <w:u w:val="single"/>
            <w:rtl w:val="0"/>
          </w:rPr>
          <w:t xml:space="preserve">www.alarmwillsound.com</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66">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067">
      <w:pPr>
        <w:widowControl w:val="0"/>
        <w:spacing w:line="240" w:lineRule="auto"/>
        <w:rPr>
          <w:b w:val="1"/>
          <w:highlight w:val="white"/>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t xml:space="preserve">Over the last few years, Grammy award winning artist, </w:t>
      </w:r>
      <w:r w:rsidDel="00000000" w:rsidR="00000000" w:rsidRPr="00000000">
        <w:rPr>
          <w:b w:val="1"/>
          <w:rtl w:val="0"/>
        </w:rPr>
        <w:t xml:space="preserve">Arooj Aftab</w:t>
      </w:r>
      <w:r w:rsidDel="00000000" w:rsidR="00000000" w:rsidRPr="00000000">
        <w:rPr>
          <w:rtl w:val="0"/>
        </w:rPr>
        <w:t xml:space="preserve">, has emerged as one of the most innovative composers and vocalists of our time, a true visionary whose architectural compositions unfurl into moving reflections on love and loss. Her work mellifluously blends a wide array of genres, from jazz to minimalism to Pakistani semi-classical, and she sings with such intentionality and focus that it sounds like she is chiseling every word out of marble. </w:t>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rPr/>
      </w:pPr>
      <w:r w:rsidDel="00000000" w:rsidR="00000000" w:rsidRPr="00000000">
        <w:rPr>
          <w:rtl w:val="0"/>
        </w:rPr>
        <w:t xml:space="preserve">Her incredible work has resonated with listeners across the globe: She has been named one of NPR’s Top 100 composers, and has been featured on several best concerts lists, including one by The New York Times. Her 2021 Vulture Prince album was met with critical acclaim from The Guardian, Time Magazine, Pitchfork, Rolling Stone, The Los Angeles Times, and The New York Times. Aftab has performed at major international music festivals including Coachella, Glastonbury, Primavera Sound Barcelona, Roskilde Festival, and Montreal Jazz Festival. She has also performed at Performance Art Centers such as The Metropolitan Museum of Art, The Lincoln Center for Performing Arts, and The Broad. Aftab is a 2023 United States Artists Fellow and a recipient of the Vilcek Prize for Creative Promise in Music. </w:t>
      </w:r>
    </w:p>
    <w:p w:rsidR="00000000" w:rsidDel="00000000" w:rsidP="00000000" w:rsidRDefault="00000000" w:rsidRPr="00000000" w14:paraId="0000006B">
      <w:pPr>
        <w:spacing w:line="240" w:lineRule="auto"/>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t xml:space="preserve">Aftab is inspired by the poetics of the ordinary - the grandeur of a centuries old tree, the glow of the moon, the yearning floating in the air at dusk, the drama of an incomplete love affair - these inspirations are the mirror to her music, as she witnesses the world. The emotions Aftab conveys feel intimate and familiar, like they were pulled from a forgotten dream. But her musical skill is so precise and her voice is so singular that the music sounds like nothing that has ever come before it.</w:t>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spacing w:line="240" w:lineRule="auto"/>
        <w:rPr/>
      </w:pPr>
      <w:r w:rsidDel="00000000" w:rsidR="00000000" w:rsidRPr="00000000">
        <w:rPr>
          <w:rtl w:val="0"/>
        </w:rPr>
      </w:r>
    </w:p>
    <w:p w:rsidR="00000000" w:rsidDel="00000000" w:rsidP="00000000" w:rsidRDefault="00000000" w:rsidRPr="00000000" w14:paraId="0000006F">
      <w:pPr>
        <w:spacing w:line="240" w:lineRule="auto"/>
        <w:rPr>
          <w:color w:val="222222"/>
          <w:highlight w:val="white"/>
        </w:rPr>
      </w:pPr>
      <w:r w:rsidDel="00000000" w:rsidR="00000000" w:rsidRPr="00000000">
        <w:rPr>
          <w:i w:val="1"/>
          <w:color w:val="222222"/>
          <w:highlight w:val="white"/>
          <w:rtl w:val="0"/>
        </w:rPr>
        <w:t xml:space="preserve">The New York Times </w:t>
      </w:r>
      <w:r w:rsidDel="00000000" w:rsidR="00000000" w:rsidRPr="00000000">
        <w:rPr>
          <w:color w:val="222222"/>
          <w:highlight w:val="white"/>
          <w:rtl w:val="0"/>
        </w:rPr>
        <w:t xml:space="preserve">proclaims guitarist, composer, and producer “</w:t>
      </w:r>
      <w:r w:rsidDel="00000000" w:rsidR="00000000" w:rsidRPr="00000000">
        <w:rPr>
          <w:b w:val="1"/>
          <w:color w:val="222222"/>
          <w:highlight w:val="white"/>
          <w:rtl w:val="0"/>
        </w:rPr>
        <w:t xml:space="preserve">Rafiq Bhatia</w:t>
      </w:r>
      <w:r w:rsidDel="00000000" w:rsidR="00000000" w:rsidRPr="00000000">
        <w:rPr>
          <w:color w:val="222222"/>
          <w:highlight w:val="white"/>
          <w:rtl w:val="0"/>
        </w:rPr>
        <w:t xml:space="preserve"> is writing his own musical language,” heralding him as “one of the most intriguing figures in music today.” A guitarist, composer, producer, and sound artist “who refuses to be pinned to one genre, culture or instrument,” Bhatia “treats his guitar, synthesizers, drum machines and electronic effects as architectural elements,” the Times writes. “Sound becomes contour; music becomes something to step into rather than merely follow.”</w:t>
      </w:r>
    </w:p>
    <w:p w:rsidR="00000000" w:rsidDel="00000000" w:rsidP="00000000" w:rsidRDefault="00000000" w:rsidRPr="00000000" w14:paraId="00000070">
      <w:pPr>
        <w:spacing w:line="240" w:lineRule="auto"/>
        <w:rPr/>
      </w:pPr>
      <w:r w:rsidDel="00000000" w:rsidR="00000000" w:rsidRPr="00000000">
        <w:rPr>
          <w:rtl w:val="0"/>
        </w:rPr>
      </w:r>
    </w:p>
    <w:p w:rsidR="00000000" w:rsidDel="00000000" w:rsidP="00000000" w:rsidRDefault="00000000" w:rsidRPr="00000000" w14:paraId="00000071">
      <w:pPr>
        <w:spacing w:line="240" w:lineRule="auto"/>
        <w:rPr>
          <w:color w:val="222222"/>
          <w:highlight w:val="white"/>
        </w:rPr>
      </w:pPr>
      <w:r w:rsidDel="00000000" w:rsidR="00000000" w:rsidRPr="00000000">
        <w:rPr>
          <w:color w:val="222222"/>
          <w:highlight w:val="white"/>
          <w:rtl w:val="0"/>
        </w:rPr>
        <w:t xml:space="preserve">Bhatia’s 2018 album </w:t>
      </w:r>
      <w:r w:rsidDel="00000000" w:rsidR="00000000" w:rsidRPr="00000000">
        <w:rPr>
          <w:i w:val="1"/>
          <w:color w:val="222222"/>
          <w:highlight w:val="white"/>
          <w:rtl w:val="0"/>
        </w:rPr>
        <w:t xml:space="preserve">Breaking English</w:t>
      </w:r>
      <w:r w:rsidDel="00000000" w:rsidR="00000000" w:rsidRPr="00000000">
        <w:rPr>
          <w:color w:val="222222"/>
          <w:highlight w:val="white"/>
          <w:rtl w:val="0"/>
        </w:rPr>
        <w:t xml:space="preserve"> finds a visceral common ground between ecstatic avant-jazz, mournful soul, tangled strings and building-shaking electronics, resulting in a "stunningly focused new sound" (</w:t>
      </w:r>
      <w:r w:rsidDel="00000000" w:rsidR="00000000" w:rsidRPr="00000000">
        <w:rPr>
          <w:i w:val="1"/>
          <w:color w:val="222222"/>
          <w:highlight w:val="white"/>
          <w:rtl w:val="0"/>
        </w:rPr>
        <w:t xml:space="preserve">Chicago Tribune</w:t>
      </w:r>
      <w:r w:rsidDel="00000000" w:rsidR="00000000" w:rsidRPr="00000000">
        <w:rPr>
          <w:color w:val="222222"/>
          <w:highlight w:val="white"/>
          <w:rtl w:val="0"/>
        </w:rPr>
        <w:t xml:space="preserve">) that resembles “science fiction on a blockbuster scale” (</w:t>
      </w:r>
      <w:r w:rsidDel="00000000" w:rsidR="00000000" w:rsidRPr="00000000">
        <w:rPr>
          <w:i w:val="1"/>
          <w:color w:val="222222"/>
          <w:highlight w:val="white"/>
          <w:rtl w:val="0"/>
        </w:rPr>
        <w:t xml:space="preserve">Washington Post</w:t>
      </w:r>
      <w:r w:rsidDel="00000000" w:rsidR="00000000" w:rsidRPr="00000000">
        <w:rPr>
          <w:color w:val="222222"/>
          <w:highlight w:val="white"/>
          <w:rtl w:val="0"/>
        </w:rPr>
        <w:t xml:space="preserve">). 2020’s Standards Vol. 1 (EP) renders repertoire from the American songbook “completely deconstructed, infused with brand new textures and electronic effects, dreamlike and beautiful” (</w:t>
      </w:r>
      <w:r w:rsidDel="00000000" w:rsidR="00000000" w:rsidRPr="00000000">
        <w:rPr>
          <w:i w:val="1"/>
          <w:color w:val="222222"/>
          <w:highlight w:val="white"/>
          <w:rtl w:val="0"/>
        </w:rPr>
        <w:t xml:space="preserve">BBC</w:t>
      </w:r>
      <w:r w:rsidDel="00000000" w:rsidR="00000000" w:rsidRPr="00000000">
        <w:rPr>
          <w:color w:val="222222"/>
          <w:highlight w:val="white"/>
          <w:rtl w:val="0"/>
        </w:rPr>
        <w:t xml:space="preserve">).</w:t>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spacing w:line="240" w:lineRule="auto"/>
        <w:rPr>
          <w:color w:val="222222"/>
          <w:highlight w:val="white"/>
        </w:rPr>
      </w:pPr>
      <w:r w:rsidDel="00000000" w:rsidR="00000000" w:rsidRPr="00000000">
        <w:rPr>
          <w:color w:val="222222"/>
          <w:highlight w:val="white"/>
          <w:rtl w:val="0"/>
        </w:rPr>
        <w:t xml:space="preserve">More recently, the painstaking sound design of Bhatia’s own projects has inspired other artists to recruit him as a producer and mixing engineer. 2020 saw the release of pianist Chris Pattishall’s debut album, </w:t>
      </w:r>
      <w:r w:rsidDel="00000000" w:rsidR="00000000" w:rsidRPr="00000000">
        <w:rPr>
          <w:i w:val="1"/>
          <w:color w:val="222222"/>
          <w:highlight w:val="white"/>
          <w:rtl w:val="0"/>
        </w:rPr>
        <w:t xml:space="preserve">Zodiac</w:t>
      </w:r>
      <w:r w:rsidDel="00000000" w:rsidR="00000000" w:rsidRPr="00000000">
        <w:rPr>
          <w:color w:val="222222"/>
          <w:highlight w:val="white"/>
          <w:rtl w:val="0"/>
        </w:rPr>
        <w:t xml:space="preserve">, featuring the music of Mary Lou Williams with production and mixing by Bhatia. </w:t>
      </w:r>
      <w:r w:rsidDel="00000000" w:rsidR="00000000" w:rsidRPr="00000000">
        <w:rPr>
          <w:i w:val="1"/>
          <w:color w:val="222222"/>
          <w:highlight w:val="white"/>
          <w:rtl w:val="0"/>
        </w:rPr>
        <w:t xml:space="preserve">The New York Times</w:t>
      </w:r>
      <w:r w:rsidDel="00000000" w:rsidR="00000000" w:rsidRPr="00000000">
        <w:rPr>
          <w:color w:val="222222"/>
          <w:highlight w:val="white"/>
          <w:rtl w:val="0"/>
        </w:rPr>
        <w:t xml:space="preserve"> hailed it as “a startling achievement,” while </w:t>
      </w:r>
      <w:r w:rsidDel="00000000" w:rsidR="00000000" w:rsidRPr="00000000">
        <w:rPr>
          <w:i w:val="1"/>
          <w:color w:val="222222"/>
          <w:highlight w:val="white"/>
          <w:rtl w:val="0"/>
        </w:rPr>
        <w:t xml:space="preserve">The Wire</w:t>
      </w:r>
      <w:r w:rsidDel="00000000" w:rsidR="00000000" w:rsidRPr="00000000">
        <w:rPr>
          <w:color w:val="222222"/>
          <w:highlight w:val="white"/>
          <w:rtl w:val="0"/>
        </w:rPr>
        <w:t xml:space="preserve"> writes, “the production successfully achieves an impression of solid forms melting and reconfiguring, ethereal transitions precipitating dramatic and frequent shifts of mood and manner… an audible space opening up between the routine and the magical.”</w:t>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spacing w:line="240" w:lineRule="auto"/>
        <w:rPr>
          <w:color w:val="222222"/>
          <w:highlight w:val="white"/>
        </w:rPr>
      </w:pPr>
      <w:r w:rsidDel="00000000" w:rsidR="00000000" w:rsidRPr="00000000">
        <w:rPr>
          <w:color w:val="222222"/>
          <w:highlight w:val="white"/>
          <w:rtl w:val="0"/>
        </w:rPr>
        <w:t xml:space="preserve">Since 2014, Bhatia has been a member of the band Son Lux. Together, they have released three albums and numerous EPs, and given over 500 performances worldwide. Most recently, they scored the Academy Award-winning film </w:t>
      </w:r>
      <w:r w:rsidDel="00000000" w:rsidR="00000000" w:rsidRPr="00000000">
        <w:rPr>
          <w:i w:val="1"/>
          <w:color w:val="222222"/>
          <w:highlight w:val="white"/>
          <w:rtl w:val="0"/>
        </w:rPr>
        <w:t xml:space="preserve">Everything Everywhere All At Once</w:t>
      </w:r>
      <w:r w:rsidDel="00000000" w:rsidR="00000000" w:rsidRPr="00000000">
        <w:rPr>
          <w:color w:val="222222"/>
          <w:highlight w:val="white"/>
          <w:rtl w:val="0"/>
        </w:rPr>
        <w:t xml:space="preserve"> for A24 which was nominated for Best Original Score at the Oscars and BAFTAs, and included collaborations with David Byrne, Mitski, Moses Sumney, Randy Newman, and more. </w:t>
      </w:r>
    </w:p>
    <w:p w:rsidR="00000000" w:rsidDel="00000000" w:rsidP="00000000" w:rsidRDefault="00000000" w:rsidRPr="00000000" w14:paraId="00000076">
      <w:pPr>
        <w:spacing w:line="240" w:lineRule="auto"/>
        <w:rPr/>
      </w:pPr>
      <w:r w:rsidDel="00000000" w:rsidR="00000000" w:rsidRPr="00000000">
        <w:rPr>
          <w:rtl w:val="0"/>
        </w:rPr>
      </w:r>
    </w:p>
    <w:p w:rsidR="00000000" w:rsidDel="00000000" w:rsidP="00000000" w:rsidRDefault="00000000" w:rsidRPr="00000000" w14:paraId="00000077">
      <w:pPr>
        <w:spacing w:line="240" w:lineRule="auto"/>
        <w:rPr>
          <w:color w:val="222222"/>
          <w:highlight w:val="white"/>
        </w:rPr>
      </w:pPr>
      <w:r w:rsidDel="00000000" w:rsidR="00000000" w:rsidRPr="00000000">
        <w:rPr>
          <w:color w:val="222222"/>
          <w:highlight w:val="white"/>
          <w:rtl w:val="0"/>
        </w:rPr>
        <w:t xml:space="preserve">Bhatia has presented his music live in dozens of performances across three continents. He has been commissioned by the Kronos Quartet, Cincinnati Symphony, Walker Art Center, Liquid Music, Newfields, The Jazz Gallery, Toledo Museum of Art, and more. Bhatia has collaborated with Arooj Aftab, Michael Cina, Dave Douglas, Vijay Iyer, Okkyung Lee, Billy Hart, Helado Negro, Cécile McLorin Salvant, Moses Sumney and many others.</w:t>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color w:val="222222"/>
          <w:highlight w:val="white"/>
        </w:rPr>
      </w:pPr>
      <w:r w:rsidDel="00000000" w:rsidR="00000000" w:rsidRPr="00000000">
        <w:rPr>
          <w:color w:val="222222"/>
          <w:highlight w:val="white"/>
          <w:rtl w:val="0"/>
        </w:rPr>
        <w:t xml:space="preserve">Bhatia is a Jerome Foundation Composer/Sound Artist Fellow and adjunct faculty of the New School’s Performer-Composer Master of Music program. He lives in Brooklyn, New York.</w:t>
      </w:r>
    </w:p>
    <w:p w:rsidR="00000000" w:rsidDel="00000000" w:rsidP="00000000" w:rsidRDefault="00000000" w:rsidRPr="00000000" w14:paraId="0000007A">
      <w:pPr>
        <w:spacing w:line="240" w:lineRule="auto"/>
        <w:rPr>
          <w:color w:val="222222"/>
          <w:highlight w:val="white"/>
        </w:rPr>
      </w:pPr>
      <w:r w:rsidDel="00000000" w:rsidR="00000000" w:rsidRPr="00000000">
        <w:rPr>
          <w:rtl w:val="0"/>
        </w:rPr>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after="340" w:line="240" w:lineRule="auto"/>
        <w:rPr>
          <w:highlight w:val="white"/>
        </w:rPr>
      </w:pPr>
      <w:r w:rsidDel="00000000" w:rsidR="00000000" w:rsidRPr="00000000">
        <w:rPr>
          <w:b w:val="1"/>
          <w:highlight w:val="white"/>
          <w:rtl w:val="0"/>
        </w:rPr>
        <w:t xml:space="preserve">Josephine Decker</w:t>
      </w:r>
      <w:r w:rsidDel="00000000" w:rsidR="00000000" w:rsidRPr="00000000">
        <w:rPr>
          <w:highlight w:val="white"/>
          <w:rtl w:val="0"/>
        </w:rPr>
        <w:t xml:space="preserve"> is a filmmaker and performer whose work focuses on women’s interiority and sexuality. Her feature film </w:t>
      </w:r>
      <w:r w:rsidDel="00000000" w:rsidR="00000000" w:rsidRPr="00000000">
        <w:rPr>
          <w:i w:val="1"/>
          <w:highlight w:val="white"/>
          <w:rtl w:val="0"/>
        </w:rPr>
        <w:t xml:space="preserve">Shirley</w:t>
      </w:r>
      <w:r w:rsidDel="00000000" w:rsidR="00000000" w:rsidRPr="00000000">
        <w:rPr>
          <w:highlight w:val="white"/>
          <w:rtl w:val="0"/>
        </w:rPr>
        <w:t xml:space="preserve">, starring Elisabeth Moss and Odessa Young, won Sundance 2020’s U.S. Dramatic Special Jury Award for Auteur Filmmaking and centers around two women whose subtly erotic friendship is both liberating and destructive. Josephine’s work tends to bend the space between imagination and reality. Her feature film </w:t>
      </w:r>
      <w:r w:rsidDel="00000000" w:rsidR="00000000" w:rsidRPr="00000000">
        <w:rPr>
          <w:i w:val="1"/>
          <w:highlight w:val="white"/>
          <w:rtl w:val="0"/>
        </w:rPr>
        <w:t xml:space="preserve">Madeline’s Madeline</w:t>
      </w:r>
      <w:r w:rsidDel="00000000" w:rsidR="00000000" w:rsidRPr="00000000">
        <w:rPr>
          <w:highlight w:val="white"/>
          <w:rtl w:val="0"/>
        </w:rPr>
        <w:t xml:space="preserve"> follows an unstable teenager as she is seduced into a large role in a theater company. The film’s visceral cinematography, editing and sound design thrust the audience into the ever-shifting first-person perspective of her main character Madeline. </w:t>
      </w:r>
      <w:r w:rsidDel="00000000" w:rsidR="00000000" w:rsidRPr="00000000">
        <w:rPr>
          <w:i w:val="1"/>
          <w:highlight w:val="white"/>
          <w:rtl w:val="0"/>
        </w:rPr>
        <w:t xml:space="preserve">Madeline’s Madeline</w:t>
      </w:r>
      <w:r w:rsidDel="00000000" w:rsidR="00000000" w:rsidRPr="00000000">
        <w:rPr>
          <w:highlight w:val="white"/>
          <w:rtl w:val="0"/>
        </w:rPr>
        <w:t xml:space="preserve">, scripted through a devised process with ten actors, played Sundance, Berlinale and scores of festivals worldwide, was hailed as a “mind-scrambling masterpiece” (</w:t>
      </w:r>
      <w:r w:rsidDel="00000000" w:rsidR="00000000" w:rsidRPr="00000000">
        <w:rPr>
          <w:i w:val="1"/>
          <w:highlight w:val="white"/>
          <w:rtl w:val="0"/>
        </w:rPr>
        <w:t xml:space="preserve">Indiewire</w:t>
      </w:r>
      <w:r w:rsidDel="00000000" w:rsidR="00000000" w:rsidRPr="00000000">
        <w:rPr>
          <w:highlight w:val="white"/>
          <w:rtl w:val="0"/>
        </w:rPr>
        <w:t xml:space="preserve">) and was nominated for Best Picture at IFP’s Gotham Awards and for two Independent Spirit Awards. </w:t>
      </w:r>
    </w:p>
    <w:p w:rsidR="00000000" w:rsidDel="00000000" w:rsidP="00000000" w:rsidRDefault="00000000" w:rsidRPr="00000000" w14:paraId="0000007D">
      <w:pPr>
        <w:spacing w:after="340" w:line="240" w:lineRule="auto"/>
        <w:rPr>
          <w:highlight w:val="white"/>
        </w:rPr>
      </w:pPr>
      <w:r w:rsidDel="00000000" w:rsidR="00000000" w:rsidRPr="00000000">
        <w:rPr>
          <w:highlight w:val="white"/>
          <w:rtl w:val="0"/>
        </w:rPr>
        <w:t xml:space="preserve">Said to be ushering in a “new grammar of narrative” by </w:t>
      </w:r>
      <w:r w:rsidDel="00000000" w:rsidR="00000000" w:rsidRPr="00000000">
        <w:rPr>
          <w:i w:val="1"/>
          <w:highlight w:val="white"/>
          <w:rtl w:val="0"/>
        </w:rPr>
        <w:t xml:space="preserve">The New Yorker</w:t>
      </w:r>
      <w:r w:rsidDel="00000000" w:rsidR="00000000" w:rsidRPr="00000000">
        <w:rPr>
          <w:highlight w:val="white"/>
          <w:rtl w:val="0"/>
        </w:rPr>
        <w:t xml:space="preserve">, Josephine premiered her first two narrative features at the Berlinale Forum 2014 to critical acclaim. </w:t>
      </w:r>
    </w:p>
    <w:p w:rsidR="00000000" w:rsidDel="00000000" w:rsidP="00000000" w:rsidRDefault="00000000" w:rsidRPr="00000000" w14:paraId="0000007E">
      <w:pPr>
        <w:spacing w:line="240" w:lineRule="auto"/>
        <w:rPr>
          <w:highlight w:val="white"/>
        </w:rPr>
      </w:pPr>
      <w:r w:rsidDel="00000000" w:rsidR="00000000" w:rsidRPr="00000000">
        <w:rPr>
          <w:highlight w:val="white"/>
          <w:rtl w:val="0"/>
        </w:rPr>
        <w:t xml:space="preserve">Her film </w:t>
      </w:r>
      <w:r w:rsidDel="00000000" w:rsidR="00000000" w:rsidRPr="00000000">
        <w:rPr>
          <w:i w:val="1"/>
          <w:highlight w:val="white"/>
          <w:rtl w:val="0"/>
        </w:rPr>
        <w:t xml:space="preserve">The Sky is Everywhere</w:t>
      </w:r>
      <w:r w:rsidDel="00000000" w:rsidR="00000000" w:rsidRPr="00000000">
        <w:rPr>
          <w:highlight w:val="white"/>
          <w:rtl w:val="0"/>
        </w:rPr>
        <w:t xml:space="preserve"> (A24/Apple, adapted from Jandy Nelson’s YA novel) was named a </w:t>
      </w:r>
      <w:r w:rsidDel="00000000" w:rsidR="00000000" w:rsidRPr="00000000">
        <w:rPr>
          <w:i w:val="1"/>
          <w:highlight w:val="white"/>
          <w:rtl w:val="0"/>
        </w:rPr>
        <w:t xml:space="preserve">New York Times</w:t>
      </w:r>
      <w:r w:rsidDel="00000000" w:rsidR="00000000" w:rsidRPr="00000000">
        <w:rPr>
          <w:highlight w:val="white"/>
          <w:rtl w:val="0"/>
        </w:rPr>
        <w:t xml:space="preserve"> Critic’s Pick.  Josephine also explores collaborative storytelling via TV directing, documentary making, performance art, accordion-playing, acting, teaching at places like CalArts and Princeton University and working with The School of Making Thinking. In the wake of the Supreme Court's </w:t>
      </w:r>
      <w:r w:rsidDel="00000000" w:rsidR="00000000" w:rsidRPr="00000000">
        <w:rPr>
          <w:i w:val="1"/>
          <w:highlight w:val="white"/>
          <w:rtl w:val="0"/>
        </w:rPr>
        <w:t xml:space="preserve">Dobbs</w:t>
      </w:r>
      <w:r w:rsidDel="00000000" w:rsidR="00000000" w:rsidRPr="00000000">
        <w:rPr>
          <w:highlight w:val="white"/>
          <w:rtl w:val="0"/>
        </w:rPr>
        <w:t xml:space="preserve"> decision, Josephine is directing and producing a feature documentary about teen mothers in Dallas, Texas, her hometown.  She is also writing feature screenplays, raising her two toddlers and limiting her personal water usage.  She is honored to be a part of this dynamic group and would love to collaborate with </w:t>
      </w:r>
      <w:r w:rsidDel="00000000" w:rsidR="00000000" w:rsidRPr="00000000">
        <w:rPr>
          <w:i w:val="1"/>
          <w:highlight w:val="white"/>
          <w:rtl w:val="0"/>
        </w:rPr>
        <w:t xml:space="preserve">you</w:t>
      </w:r>
      <w:r w:rsidDel="00000000" w:rsidR="00000000" w:rsidRPr="00000000">
        <w:rPr>
          <w:highlight w:val="white"/>
          <w:rtl w:val="0"/>
        </w:rPr>
        <w:t xml:space="preserve">!</w:t>
      </w:r>
    </w:p>
    <w:p w:rsidR="00000000" w:rsidDel="00000000" w:rsidP="00000000" w:rsidRDefault="00000000" w:rsidRPr="00000000" w14:paraId="0000007F">
      <w:pPr>
        <w:spacing w:line="240" w:lineRule="auto"/>
        <w:rPr>
          <w:highlight w:val="white"/>
        </w:rPr>
      </w:pPr>
      <w:r w:rsidDel="00000000" w:rsidR="00000000" w:rsidRPr="00000000">
        <w:rPr>
          <w:rtl w:val="0"/>
        </w:rPr>
      </w:r>
    </w:p>
    <w:p w:rsidR="00000000" w:rsidDel="00000000" w:rsidP="00000000" w:rsidRDefault="00000000" w:rsidRPr="00000000" w14:paraId="00000080">
      <w:pPr>
        <w:spacing w:line="240" w:lineRule="auto"/>
        <w:rPr>
          <w:highlight w:val="white"/>
        </w:rPr>
      </w:pPr>
      <w:r w:rsidDel="00000000" w:rsidR="00000000" w:rsidRPr="00000000">
        <w:rPr>
          <w:rtl w:val="0"/>
        </w:rPr>
      </w:r>
    </w:p>
    <w:p w:rsidR="00000000" w:rsidDel="00000000" w:rsidP="00000000" w:rsidRDefault="00000000" w:rsidRPr="00000000" w14:paraId="00000081">
      <w:pPr>
        <w:spacing w:line="240" w:lineRule="auto"/>
        <w:rPr>
          <w:highlight w:val="white"/>
        </w:rPr>
      </w:pPr>
      <w:r w:rsidDel="00000000" w:rsidR="00000000" w:rsidRPr="00000000">
        <w:rPr>
          <w:rtl w:val="0"/>
        </w:rPr>
      </w:r>
    </w:p>
    <w:p w:rsidR="00000000" w:rsidDel="00000000" w:rsidP="00000000" w:rsidRDefault="00000000" w:rsidRPr="00000000" w14:paraId="00000082">
      <w:pPr>
        <w:shd w:fill="ffffff" w:val="clear"/>
        <w:jc w:val="both"/>
        <w:rPr/>
      </w:pPr>
      <w:r w:rsidDel="00000000" w:rsidR="00000000" w:rsidRPr="00000000">
        <w:rPr>
          <w:b w:val="1"/>
          <w:rtl w:val="0"/>
        </w:rPr>
        <w:t xml:space="preserve">Mati Diop</w:t>
      </w:r>
      <w:r w:rsidDel="00000000" w:rsidR="00000000" w:rsidRPr="00000000">
        <w:rPr>
          <w:rtl w:val="0"/>
        </w:rPr>
        <w:t xml:space="preserve"> is a French-Senegalese filmmaker born in Paris in 1982.</w:t>
      </w:r>
      <w:r w:rsidDel="00000000" w:rsidR="00000000" w:rsidRPr="00000000">
        <w:rPr>
          <w:rtl w:val="0"/>
        </w:rPr>
        <w:t xml:space="preserve"> </w:t>
      </w:r>
      <w:r w:rsidDel="00000000" w:rsidR="00000000" w:rsidRPr="00000000">
        <w:rPr>
          <w:rtl w:val="0"/>
        </w:rPr>
        <w:t xml:space="preserve">Since her start as a visual artist in the early 2000s and her leading role in Claire Denis’ </w:t>
      </w:r>
      <w:r w:rsidDel="00000000" w:rsidR="00000000" w:rsidRPr="00000000">
        <w:rPr>
          <w:i w:val="1"/>
          <w:rtl w:val="0"/>
        </w:rPr>
        <w:t xml:space="preserve">35 Shots of Rum </w:t>
      </w:r>
      <w:r w:rsidDel="00000000" w:rsidR="00000000" w:rsidRPr="00000000">
        <w:rPr>
          <w:rtl w:val="0"/>
        </w:rPr>
        <w:t xml:space="preserve">(2008), she has built an eclectic body of work which includes her award-winning short films </w:t>
      </w:r>
      <w:r w:rsidDel="00000000" w:rsidR="00000000" w:rsidRPr="00000000">
        <w:rPr>
          <w:i w:val="1"/>
          <w:rtl w:val="0"/>
        </w:rPr>
        <w:t xml:space="preserve">Atlantiques </w:t>
      </w:r>
      <w:r w:rsidDel="00000000" w:rsidR="00000000" w:rsidRPr="00000000">
        <w:rPr>
          <w:rtl w:val="0"/>
        </w:rPr>
        <w:t xml:space="preserve">(2009), </w:t>
      </w:r>
      <w:r w:rsidDel="00000000" w:rsidR="00000000" w:rsidRPr="00000000">
        <w:rPr>
          <w:i w:val="1"/>
          <w:rtl w:val="0"/>
        </w:rPr>
        <w:t xml:space="preserve">Big in Vietnam </w:t>
      </w:r>
      <w:r w:rsidDel="00000000" w:rsidR="00000000" w:rsidRPr="00000000">
        <w:rPr>
          <w:rtl w:val="0"/>
        </w:rPr>
        <w:t xml:space="preserve">(2010), </w:t>
      </w:r>
      <w:r w:rsidDel="00000000" w:rsidR="00000000" w:rsidRPr="00000000">
        <w:rPr>
          <w:i w:val="1"/>
          <w:rtl w:val="0"/>
        </w:rPr>
        <w:t xml:space="preserve">Snow Canon</w:t>
      </w:r>
      <w:r w:rsidDel="00000000" w:rsidR="00000000" w:rsidRPr="00000000">
        <w:rPr>
          <w:rtl w:val="0"/>
        </w:rPr>
        <w:t xml:space="preserve"> (2011), </w:t>
      </w:r>
      <w:r w:rsidDel="00000000" w:rsidR="00000000" w:rsidRPr="00000000">
        <w:rPr>
          <w:i w:val="1"/>
          <w:rtl w:val="0"/>
        </w:rPr>
        <w:t xml:space="preserve">A Thousand Suns</w:t>
      </w:r>
      <w:r w:rsidDel="00000000" w:rsidR="00000000" w:rsidRPr="00000000">
        <w:rPr>
          <w:rtl w:val="0"/>
        </w:rPr>
        <w:t xml:space="preserve"> (2013), </w:t>
      </w:r>
      <w:r w:rsidDel="00000000" w:rsidR="00000000" w:rsidRPr="00000000">
        <w:rPr>
          <w:i w:val="1"/>
          <w:rtl w:val="0"/>
        </w:rPr>
        <w:t xml:space="preserve">In my room</w:t>
      </w:r>
      <w:r w:rsidDel="00000000" w:rsidR="00000000" w:rsidRPr="00000000">
        <w:rPr>
          <w:rtl w:val="0"/>
        </w:rPr>
        <w:t xml:space="preserve"> (2020).</w:t>
      </w:r>
    </w:p>
    <w:p w:rsidR="00000000" w:rsidDel="00000000" w:rsidP="00000000" w:rsidRDefault="00000000" w:rsidRPr="00000000" w14:paraId="00000083">
      <w:pPr>
        <w:shd w:fill="ffffff" w:val="clear"/>
        <w:jc w:val="both"/>
        <w:rPr/>
      </w:pPr>
      <w:r w:rsidDel="00000000" w:rsidR="00000000" w:rsidRPr="00000000">
        <w:rPr>
          <w:rtl w:val="0"/>
        </w:rPr>
      </w:r>
    </w:p>
    <w:p w:rsidR="00000000" w:rsidDel="00000000" w:rsidP="00000000" w:rsidRDefault="00000000" w:rsidRPr="00000000" w14:paraId="00000084">
      <w:pPr>
        <w:shd w:fill="ffffff" w:val="clear"/>
        <w:jc w:val="both"/>
        <w:rPr>
          <w:sz w:val="24"/>
          <w:szCs w:val="24"/>
          <w:highlight w:val="white"/>
        </w:rPr>
      </w:pPr>
      <w:r w:rsidDel="00000000" w:rsidR="00000000" w:rsidRPr="00000000">
        <w:rPr>
          <w:rtl w:val="0"/>
        </w:rPr>
        <w:t xml:space="preserve">With her first feature film </w:t>
      </w:r>
      <w:r w:rsidDel="00000000" w:rsidR="00000000" w:rsidRPr="00000000">
        <w:rPr>
          <w:i w:val="1"/>
          <w:rtl w:val="0"/>
        </w:rPr>
        <w:t xml:space="preserve">Atlantics</w:t>
      </w:r>
      <w:r w:rsidDel="00000000" w:rsidR="00000000" w:rsidRPr="00000000">
        <w:rPr>
          <w:rtl w:val="0"/>
        </w:rPr>
        <w:t xml:space="preserve"> (2019), winner of the Grand Prix at the Cannes Film Festival, she has established herself as one of the leading figures of international auteur cinema and a new wave in African and diasporic cinema. Her nomadic, romanesque and political films challenge the boundaries between genres and formats like a reflection of her mixed identity.</w:t>
      </w:r>
      <w:r w:rsidDel="00000000" w:rsidR="00000000" w:rsidRPr="00000000">
        <w:rPr>
          <w:rtl w:val="0"/>
        </w:rPr>
        <w:t xml:space="preserve"> </w:t>
      </w:r>
      <w:r w:rsidDel="00000000" w:rsidR="00000000" w:rsidRPr="00000000">
        <w:rPr>
          <w:rtl w:val="0"/>
        </w:rPr>
        <w:t xml:space="preserve">Selected in the official competition at the 74th Berlinale, </w:t>
      </w:r>
      <w:r w:rsidDel="00000000" w:rsidR="00000000" w:rsidRPr="00000000">
        <w:rPr>
          <w:i w:val="1"/>
          <w:rtl w:val="0"/>
        </w:rPr>
        <w:t xml:space="preserve">Dahomey</w:t>
      </w:r>
      <w:r w:rsidDel="00000000" w:rsidR="00000000" w:rsidRPr="00000000">
        <w:rPr>
          <w:rtl w:val="0"/>
        </w:rPr>
        <w:t xml:space="preserve"> (2024), her second feature film shot in Benin about the restitution of royal treasures looted during French colonization, pursues her artistic commitment on the African continent.</w:t>
      </w:r>
      <w:r w:rsidDel="00000000" w:rsidR="00000000" w:rsidRPr="00000000">
        <w:rPr>
          <w:rtl w:val="0"/>
        </w:rPr>
      </w:r>
    </w:p>
    <w:p w:rsidR="00000000" w:rsidDel="00000000" w:rsidP="00000000" w:rsidRDefault="00000000" w:rsidRPr="00000000" w14:paraId="00000085">
      <w:pPr>
        <w:spacing w:line="240" w:lineRule="auto"/>
        <w:rPr/>
      </w:pP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r>
    </w:p>
    <w:p w:rsidR="00000000" w:rsidDel="00000000" w:rsidP="00000000" w:rsidRDefault="00000000" w:rsidRPr="00000000" w14:paraId="00000087">
      <w:pPr>
        <w:spacing w:line="240" w:lineRule="auto"/>
        <w:rPr/>
      </w:pPr>
      <w:r w:rsidDel="00000000" w:rsidR="00000000" w:rsidRPr="00000000">
        <w:rPr>
          <w:rtl w:val="0"/>
        </w:rPr>
      </w:r>
    </w:p>
    <w:p w:rsidR="00000000" w:rsidDel="00000000" w:rsidP="00000000" w:rsidRDefault="00000000" w:rsidRPr="00000000" w14:paraId="00000088">
      <w:pPr>
        <w:spacing w:line="240" w:lineRule="auto"/>
        <w:rPr>
          <w:color w:val="222222"/>
          <w:highlight w:val="white"/>
        </w:rPr>
      </w:pPr>
      <w:r w:rsidDel="00000000" w:rsidR="00000000" w:rsidRPr="00000000">
        <w:rPr>
          <w:color w:val="222222"/>
          <w:highlight w:val="white"/>
          <w:rtl w:val="0"/>
        </w:rPr>
        <w:t xml:space="preserve">Raised in England, </w:t>
      </w:r>
      <w:r w:rsidDel="00000000" w:rsidR="00000000" w:rsidRPr="00000000">
        <w:rPr>
          <w:b w:val="1"/>
          <w:color w:val="222222"/>
          <w:highlight w:val="white"/>
          <w:rtl w:val="0"/>
        </w:rPr>
        <w:t xml:space="preserve">Devonté Hynes</w:t>
      </w:r>
      <w:r w:rsidDel="00000000" w:rsidR="00000000" w:rsidRPr="00000000">
        <w:rPr>
          <w:color w:val="222222"/>
          <w:highlight w:val="white"/>
          <w:rtl w:val="0"/>
        </w:rPr>
        <w:t xml:space="preserve"> started in the punk band Test Icicles before releasing two orchestral acoustic pop records as Lightspeed Champion. Since 2011, Hynes has released four solo albums under the name Blood Orange – Coastal Grooves, Cupid Deluxe, Freetown Sound, and Negro Swan, as well as 2019’s Angel’s Pulse mixtape and his most recent EP, Four Songs in 2022, all of which have been met with critical acclaim. His work has explored the complexities and ambiguities of 21st century identity, delving into memory, trauma, depression and anxiety, as well as the triumphs of vulnerable communities, including people of color and queer and trans communities, and where they intersect. </w:t>
      </w:r>
    </w:p>
    <w:p w:rsidR="00000000" w:rsidDel="00000000" w:rsidP="00000000" w:rsidRDefault="00000000" w:rsidRPr="00000000" w14:paraId="00000089">
      <w:pPr>
        <w:spacing w:line="240" w:lineRule="auto"/>
        <w:rPr>
          <w:color w:val="222222"/>
          <w:highlight w:val="white"/>
        </w:rPr>
      </w:pPr>
      <w:r w:rsidDel="00000000" w:rsidR="00000000" w:rsidRPr="00000000">
        <w:rPr>
          <w:rtl w:val="0"/>
        </w:rPr>
      </w:r>
    </w:p>
    <w:p w:rsidR="00000000" w:rsidDel="00000000" w:rsidP="00000000" w:rsidRDefault="00000000" w:rsidRPr="00000000" w14:paraId="0000008A">
      <w:pPr>
        <w:spacing w:line="240" w:lineRule="auto"/>
        <w:rPr>
          <w:color w:val="222222"/>
          <w:highlight w:val="white"/>
        </w:rPr>
      </w:pPr>
      <w:r w:rsidDel="00000000" w:rsidR="00000000" w:rsidRPr="00000000">
        <w:rPr>
          <w:color w:val="222222"/>
          <w:highlight w:val="white"/>
          <w:rtl w:val="0"/>
        </w:rPr>
        <w:t xml:space="preserve">In addition to his solo work, Hynes has collaborated with pop music superstars including Mariah Carey, A$AP Rocky, Solange, P. Diddy, and many others. Hynes's film and television credits include the scores for Melina Matsoukas’ Queen and Slim, Luca Guadagnino’s We Are Who We Are, Rebecca Hall’s Passing and Paul Schrader’s Master Gardener. </w:t>
      </w:r>
    </w:p>
    <w:p w:rsidR="00000000" w:rsidDel="00000000" w:rsidP="00000000" w:rsidRDefault="00000000" w:rsidRPr="00000000" w14:paraId="0000008B">
      <w:pPr>
        <w:spacing w:line="240" w:lineRule="auto"/>
        <w:rPr>
          <w:color w:val="222222"/>
          <w:highlight w:val="white"/>
        </w:rPr>
      </w:pPr>
      <w:r w:rsidDel="00000000" w:rsidR="00000000" w:rsidRPr="00000000">
        <w:rPr>
          <w:rtl w:val="0"/>
        </w:rPr>
      </w:r>
    </w:p>
    <w:p w:rsidR="00000000" w:rsidDel="00000000" w:rsidP="00000000" w:rsidRDefault="00000000" w:rsidRPr="00000000" w14:paraId="0000008C">
      <w:pPr>
        <w:spacing w:line="240" w:lineRule="auto"/>
        <w:rPr>
          <w:color w:val="222222"/>
          <w:highlight w:val="white"/>
        </w:rPr>
      </w:pPr>
      <w:r w:rsidDel="00000000" w:rsidR="00000000" w:rsidRPr="00000000">
        <w:rPr>
          <w:color w:val="222222"/>
          <w:highlight w:val="white"/>
          <w:rtl w:val="0"/>
        </w:rPr>
        <w:t xml:space="preserve">As a performer and scholar of contemporary music, Hynes has long specialized in the work of Julius Eastman, widely performing the composer's work and recently performing and recording Eastman's music with the new music collective Wild Up for their Grammy nominated anthology of the composer's works. Hynes also provided the forward to the French edition of Gay Guerrilla, a collection of essays about Eastman's life and music. </w:t>
      </w:r>
    </w:p>
    <w:p w:rsidR="00000000" w:rsidDel="00000000" w:rsidP="00000000" w:rsidRDefault="00000000" w:rsidRPr="00000000" w14:paraId="0000008D">
      <w:pPr>
        <w:spacing w:line="240" w:lineRule="auto"/>
        <w:rPr>
          <w:color w:val="222222"/>
          <w:highlight w:val="white"/>
        </w:rPr>
      </w:pPr>
      <w:r w:rsidDel="00000000" w:rsidR="00000000" w:rsidRPr="00000000">
        <w:rPr>
          <w:rtl w:val="0"/>
        </w:rPr>
      </w:r>
    </w:p>
    <w:p w:rsidR="00000000" w:rsidDel="00000000" w:rsidP="00000000" w:rsidRDefault="00000000" w:rsidRPr="00000000" w14:paraId="0000008E">
      <w:pPr>
        <w:spacing w:line="240" w:lineRule="auto"/>
        <w:rPr>
          <w:color w:val="222222"/>
          <w:highlight w:val="white"/>
        </w:rPr>
      </w:pPr>
      <w:r w:rsidDel="00000000" w:rsidR="00000000" w:rsidRPr="00000000">
        <w:rPr>
          <w:color w:val="222222"/>
          <w:highlight w:val="white"/>
          <w:rtl w:val="0"/>
        </w:rPr>
        <w:t xml:space="preserve">Hynes's symphonic and instrumental music has been performed and commissioned by the London Symphony Orchestra, LA Philharmonic, and Cincinnati Symphony Orchestra, among others, and championed by artists including Seth Parker Woods, Adam Tendler, and Third Coast Percussion, who in 2020 was nominated alongside Hynes for a Grammy in the category of Best Chamber Music or Small Ensemble Performance. Hynes's piano concerto, Happenings, saw its premiere at New York’s Little Island Festival in 2021, and has been featured, along with his cello concerto, two-piano works, and symphony Naked Blue in a series of live, sold out Selected Classical Works programs, which have included appearances at Los Angeles's Ford Theatre, London's Barbican Centre, and New York's Brooklyn Academy of Music, with appearances in Toronto, Vienna, Sydney, and Washington D.C.'s in the summer of 2024.</w:t>
      </w:r>
    </w:p>
    <w:p w:rsidR="00000000" w:rsidDel="00000000" w:rsidP="00000000" w:rsidRDefault="00000000" w:rsidRPr="00000000" w14:paraId="0000008F">
      <w:pPr>
        <w:spacing w:line="240" w:lineRule="auto"/>
        <w:rPr/>
      </w:pP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r>
    </w:p>
    <w:p w:rsidR="00000000" w:rsidDel="00000000" w:rsidP="00000000" w:rsidRDefault="00000000" w:rsidRPr="00000000" w14:paraId="00000091">
      <w:pPr>
        <w:spacing w:after="240" w:before="240" w:lineRule="auto"/>
        <w:rPr>
          <w:b w:val="1"/>
        </w:rPr>
      </w:pPr>
      <w:r w:rsidDel="00000000" w:rsidR="00000000" w:rsidRPr="00000000">
        <w:rPr>
          <w:b w:val="1"/>
          <w:rtl w:val="0"/>
        </w:rPr>
        <w:t xml:space="preserve">Manon Lutanie </w:t>
      </w:r>
      <w:r w:rsidDel="00000000" w:rsidR="00000000" w:rsidRPr="00000000">
        <w:rPr>
          <w:rtl w:val="0"/>
        </w:rPr>
        <w:t xml:space="preserve">is a publisher and filmmaker based in Paris. Her short films have screened internationally at e-flux, the Cincinnati Symphony Orchestra, Festival du Nouveau Cinéma, ICA London, FIAC Hors les murs, Documenta Madrid, FIDMarseille, Mucem, Indie Lisboa, and elsewhere. In 2009, she founded the independent press Éditions Lutanie, through which she has published books by Zoë Lund, Rene Ricard, Walter De Maria, Michael Heizer, Marianne Vitale, and more. She is a member of P.A.I.N.–a non-profit acting to end the overdose epidemic and the stigma of addiction. </w:t>
      </w:r>
      <w:r w:rsidDel="00000000" w:rsidR="00000000" w:rsidRPr="00000000">
        <w:rPr>
          <w:rtl w:val="0"/>
        </w:rPr>
      </w:r>
    </w:p>
    <w:p w:rsidR="00000000" w:rsidDel="00000000" w:rsidP="00000000" w:rsidRDefault="00000000" w:rsidRPr="00000000" w14:paraId="00000092">
      <w:pPr>
        <w:spacing w:line="240" w:lineRule="auto"/>
        <w:rPr/>
      </w:pPr>
      <w:r w:rsidDel="00000000" w:rsidR="00000000" w:rsidRPr="00000000">
        <w:rPr>
          <w:rtl w:val="0"/>
        </w:rPr>
      </w:r>
    </w:p>
    <w:p w:rsidR="00000000" w:rsidDel="00000000" w:rsidP="00000000" w:rsidRDefault="00000000" w:rsidRPr="00000000" w14:paraId="00000093">
      <w:pPr>
        <w:spacing w:after="240" w:before="240" w:line="240" w:lineRule="auto"/>
        <w:rPr/>
      </w:pPr>
      <w:r w:rsidDel="00000000" w:rsidR="00000000" w:rsidRPr="00000000">
        <w:rPr>
          <w:b w:val="1"/>
          <w:rtl w:val="0"/>
        </w:rPr>
        <w:t xml:space="preserve">Apichatpong Weerasethakul</w:t>
      </w:r>
      <w:r w:rsidDel="00000000" w:rsidR="00000000" w:rsidRPr="00000000">
        <w:rPr>
          <w:rtl w:val="0"/>
        </w:rPr>
        <w:t xml:space="preserve"> is recognised as one of the most original voices in contemporary cinema. His previous seven feature films, short films, installations and his recent live performance have won him widespread international recognition and numerous awards, including the Cannes Jury Prize in 2021 for Memoria, his first film shot outside of Thailand, featuring Tilda Swinton. He also won Cannes Palme d’Or in 2010 with </w:t>
      </w:r>
      <w:r w:rsidDel="00000000" w:rsidR="00000000" w:rsidRPr="00000000">
        <w:rPr>
          <w:i w:val="1"/>
          <w:rtl w:val="0"/>
        </w:rPr>
        <w:t xml:space="preserve">Uncle Boonmee Who Can Recall His Past Lives</w:t>
      </w:r>
      <w:r w:rsidDel="00000000" w:rsidR="00000000" w:rsidRPr="00000000">
        <w:rPr>
          <w:rtl w:val="0"/>
        </w:rPr>
        <w:t xml:space="preserve">. His </w:t>
      </w:r>
      <w:r w:rsidDel="00000000" w:rsidR="00000000" w:rsidRPr="00000000">
        <w:rPr>
          <w:i w:val="1"/>
          <w:rtl w:val="0"/>
        </w:rPr>
        <w:t xml:space="preserve">Tropical Malady</w:t>
      </w:r>
      <w:r w:rsidDel="00000000" w:rsidR="00000000" w:rsidRPr="00000000">
        <w:rPr>
          <w:rtl w:val="0"/>
        </w:rPr>
        <w:t xml:space="preserve"> won the Cannes Competition Jury Prize in 2004 and </w:t>
      </w:r>
      <w:r w:rsidDel="00000000" w:rsidR="00000000" w:rsidRPr="00000000">
        <w:rPr>
          <w:i w:val="1"/>
          <w:rtl w:val="0"/>
        </w:rPr>
        <w:t xml:space="preserve">Blissfully Yours</w:t>
      </w:r>
      <w:r w:rsidDel="00000000" w:rsidR="00000000" w:rsidRPr="00000000">
        <w:rPr>
          <w:rtl w:val="0"/>
        </w:rPr>
        <w:t xml:space="preserve"> won the Cannes Un Certain Regard Award in 2002. Syndromes and a Century (2006) was recognised as one of the best films of the last decade in several 2010 polls. </w:t>
      </w:r>
      <w:r w:rsidDel="00000000" w:rsidR="00000000" w:rsidRPr="00000000">
        <w:rPr>
          <w:i w:val="1"/>
          <w:rtl w:val="0"/>
        </w:rPr>
        <w:t xml:space="preserve">Mysterious Object at Noon</w:t>
      </w:r>
      <w:r w:rsidDel="00000000" w:rsidR="00000000" w:rsidRPr="00000000">
        <w:rPr>
          <w:rtl w:val="0"/>
        </w:rPr>
        <w:t xml:space="preserve"> (2000), his first feature, has been restored by Martin Scorsese’s World Cinema Foundation.</w:t>
      </w:r>
    </w:p>
    <w:p w:rsidR="00000000" w:rsidDel="00000000" w:rsidP="00000000" w:rsidRDefault="00000000" w:rsidRPr="00000000" w14:paraId="00000094">
      <w:pPr>
        <w:spacing w:after="240" w:before="240" w:line="240" w:lineRule="auto"/>
        <w:rPr/>
      </w:pPr>
      <w:r w:rsidDel="00000000" w:rsidR="00000000" w:rsidRPr="00000000">
        <w:rPr>
          <w:rtl w:val="0"/>
        </w:rPr>
        <w:t xml:space="preserve">Born in Bangkok, Apichatpong grew up in Khon Kaen in north-eastern Thailand. He began making films and video shorts in 1994 and completed his first feature in 2000. He has also mounted exhibitions and installations in many countries since 1998 and is now recognised as a major international visual artist. </w:t>
      </w:r>
    </w:p>
    <w:p w:rsidR="00000000" w:rsidDel="00000000" w:rsidP="00000000" w:rsidRDefault="00000000" w:rsidRPr="00000000" w14:paraId="00000095">
      <w:pPr>
        <w:spacing w:after="240" w:before="240" w:line="240" w:lineRule="auto"/>
        <w:rPr/>
      </w:pPr>
      <w:r w:rsidDel="00000000" w:rsidR="00000000" w:rsidRPr="00000000">
        <w:rPr>
          <w:rtl w:val="0"/>
        </w:rPr>
        <w:t xml:space="preserve">His art prizes include the Sharjah Biennial Prize (2013) the prestigious Yanghyun Art Prize (2014) in South Korea and the Artes Mundi Award (2019). Lyrical and often fascinatingly mysterious, his film works are non-linear, dealing with memory and in subtle ways invoking personal politics and social issues. Working independently of the Thai commercial film industry, he devotes himself to promoting experimental and independent filmmaking through his company Kick the Machine Films, founded in 1999, which also produces all his films. His installations have included the multi-screen project </w:t>
      </w:r>
      <w:r w:rsidDel="00000000" w:rsidR="00000000" w:rsidRPr="00000000">
        <w:rPr>
          <w:i w:val="1"/>
          <w:rtl w:val="0"/>
        </w:rPr>
        <w:t xml:space="preserve">Primitive</w:t>
      </w:r>
      <w:r w:rsidDel="00000000" w:rsidR="00000000" w:rsidRPr="00000000">
        <w:rPr>
          <w:rtl w:val="0"/>
        </w:rPr>
        <w:t xml:space="preserve"> (2009), acquired for major museum collections (including Tate Modern and Fondation Louis Vuitton, Paris), a major installation for the 2012 Kassel Documenta and most recently the film installations </w:t>
      </w:r>
      <w:r w:rsidDel="00000000" w:rsidR="00000000" w:rsidRPr="00000000">
        <w:rPr>
          <w:i w:val="1"/>
          <w:rtl w:val="0"/>
        </w:rPr>
        <w:t xml:space="preserve">Fireworks (Archive) </w:t>
      </w:r>
      <w:r w:rsidDel="00000000" w:rsidR="00000000" w:rsidRPr="00000000">
        <w:rPr>
          <w:rtl w:val="0"/>
        </w:rPr>
        <w:t xml:space="preserve">(2014), </w:t>
      </w:r>
      <w:r w:rsidDel="00000000" w:rsidR="00000000" w:rsidRPr="00000000">
        <w:rPr>
          <w:i w:val="1"/>
          <w:rtl w:val="0"/>
        </w:rPr>
        <w:t xml:space="preserve">Invisibility</w:t>
      </w:r>
      <w:r w:rsidDel="00000000" w:rsidR="00000000" w:rsidRPr="00000000">
        <w:rPr>
          <w:rtl w:val="0"/>
        </w:rPr>
        <w:t xml:space="preserve"> (2016), </w:t>
      </w:r>
      <w:r w:rsidDel="00000000" w:rsidR="00000000" w:rsidRPr="00000000">
        <w:rPr>
          <w:i w:val="1"/>
          <w:rtl w:val="0"/>
        </w:rPr>
        <w:t xml:space="preserve">Constellations</w:t>
      </w:r>
      <w:r w:rsidDel="00000000" w:rsidR="00000000" w:rsidRPr="00000000">
        <w:rPr>
          <w:rtl w:val="0"/>
        </w:rPr>
        <w:t xml:space="preserve"> (2018), </w:t>
      </w:r>
      <w:r w:rsidDel="00000000" w:rsidR="00000000" w:rsidRPr="00000000">
        <w:rPr>
          <w:i w:val="1"/>
          <w:rtl w:val="0"/>
        </w:rPr>
        <w:t xml:space="preserve">A Minor History</w:t>
      </w:r>
      <w:r w:rsidDel="00000000" w:rsidR="00000000" w:rsidRPr="00000000">
        <w:rPr>
          <w:rtl w:val="0"/>
        </w:rPr>
        <w:t xml:space="preserve"> (2021, 2022), and </w:t>
      </w:r>
      <w:r w:rsidDel="00000000" w:rsidR="00000000" w:rsidRPr="00000000">
        <w:rPr>
          <w:i w:val="1"/>
          <w:rtl w:val="0"/>
        </w:rPr>
        <w:t xml:space="preserve">Moving Pictures</w:t>
      </w:r>
      <w:r w:rsidDel="00000000" w:rsidR="00000000" w:rsidRPr="00000000">
        <w:rPr>
          <w:rtl w:val="0"/>
        </w:rPr>
        <w:t xml:space="preserve"> (2023). Apichatpong lives and works in Chiang Mai, Thailand. </w:t>
      </w:r>
    </w:p>
    <w:p w:rsidR="00000000" w:rsidDel="00000000" w:rsidP="00000000" w:rsidRDefault="00000000" w:rsidRPr="00000000" w14:paraId="00000096">
      <w:pPr>
        <w:spacing w:after="240" w:before="240" w:line="240" w:lineRule="auto"/>
        <w:rPr/>
      </w:pPr>
      <w:r w:rsidDel="00000000" w:rsidR="00000000" w:rsidRPr="00000000">
        <w:rPr>
          <w:rtl w:val="0"/>
        </w:rPr>
      </w:r>
    </w:p>
    <w:p w:rsidR="00000000" w:rsidDel="00000000" w:rsidP="00000000" w:rsidRDefault="00000000" w:rsidRPr="00000000" w14:paraId="00000097">
      <w:pPr>
        <w:spacing w:after="240" w:before="240" w:line="240" w:lineRule="auto"/>
        <w:rPr>
          <w:color w:val="222222"/>
          <w:highlight w:val="white"/>
        </w:rPr>
      </w:pPr>
      <w:r w:rsidDel="00000000" w:rsidR="00000000" w:rsidRPr="00000000">
        <w:rPr>
          <w:color w:val="222222"/>
          <w:highlight w:val="white"/>
          <w:rtl w:val="0"/>
        </w:rPr>
        <w:t xml:space="preserve">Born in Paris and now residing in Los Angeles, </w:t>
      </w:r>
      <w:r w:rsidDel="00000000" w:rsidR="00000000" w:rsidRPr="00000000">
        <w:rPr>
          <w:b w:val="1"/>
          <w:color w:val="222222"/>
          <w:highlight w:val="white"/>
          <w:rtl w:val="0"/>
        </w:rPr>
        <w:t xml:space="preserve">Daniel Wohl</w:t>
      </w:r>
      <w:r w:rsidDel="00000000" w:rsidR="00000000" w:rsidRPr="00000000">
        <w:rPr>
          <w:color w:val="222222"/>
          <w:highlight w:val="white"/>
          <w:rtl w:val="0"/>
        </w:rPr>
        <w:t xml:space="preserve"> is a composer who blends electronics with acoustic instrumentation to often "surprising and provocative effect" (NPR). HIs multifaceted output ranges from intimate music for soloists to immersive electronic pieces, music for film and television, chamber ensembles, and works for large orchestra. He has received critical praise as one of his generation’s "imaginative, skillful creators" (</w:t>
      </w:r>
      <w:r w:rsidDel="00000000" w:rsidR="00000000" w:rsidRPr="00000000">
        <w:rPr>
          <w:i w:val="1"/>
          <w:color w:val="222222"/>
          <w:highlight w:val="white"/>
          <w:rtl w:val="0"/>
        </w:rPr>
        <w:t xml:space="preserve">New York Times</w:t>
      </w:r>
      <w:r w:rsidDel="00000000" w:rsidR="00000000" w:rsidRPr="00000000">
        <w:rPr>
          <w:color w:val="222222"/>
          <w:highlight w:val="white"/>
          <w:rtl w:val="0"/>
        </w:rPr>
        <w:t xml:space="preserve">)  making music that is "beautiful...original" (</w:t>
      </w:r>
      <w:r w:rsidDel="00000000" w:rsidR="00000000" w:rsidRPr="00000000">
        <w:rPr>
          <w:i w:val="1"/>
          <w:color w:val="222222"/>
          <w:highlight w:val="white"/>
          <w:rtl w:val="0"/>
        </w:rPr>
        <w:t xml:space="preserve">Pitchfork</w:t>
      </w:r>
      <w:r w:rsidDel="00000000" w:rsidR="00000000" w:rsidRPr="00000000">
        <w:rPr>
          <w:color w:val="222222"/>
          <w:highlight w:val="white"/>
          <w:rtl w:val="0"/>
        </w:rPr>
        <w:t xml:space="preserve">). </w:t>
      </w:r>
    </w:p>
    <w:p w:rsidR="00000000" w:rsidDel="00000000" w:rsidP="00000000" w:rsidRDefault="00000000" w:rsidRPr="00000000" w14:paraId="00000098">
      <w:pPr>
        <w:spacing w:after="240" w:before="240" w:line="240" w:lineRule="auto"/>
        <w:rPr>
          <w:color w:val="222222"/>
          <w:highlight w:val="white"/>
        </w:rPr>
      </w:pPr>
      <w:r w:rsidDel="00000000" w:rsidR="00000000" w:rsidRPr="00000000">
        <w:rPr>
          <w:color w:val="222222"/>
          <w:highlight w:val="white"/>
          <w:rtl w:val="0"/>
        </w:rPr>
        <w:t xml:space="preserve">Performances of his electroacoustic concert music have been held at the Broad Museum, MASS MoCA, the Hollywood Bowl, Carnegie Hall, The Barbican, Sadler's Wells, and MoMA PS1,  by orchestras such as the Cincinnati Symphony,  the Los Angeles Philharmonic, Alarm Will Sound, The London Contemporary Orchestra, ensembles from the San Francisco Symphony and the Chicago Symphony Orchestra, the Bang on a Can All-Stars,  and So Percussion among others. An enthusiastic collaborator, Daniel has worked on projects with artists such as Jóhann Jóhannsson, Son Lux, Arooj Aftab, and Laurel Halo. He recently composed the music  for the Luna Luna exhibit, a showcase of the world’s first art amusement park, featuring artworks by Jean-Michel Basquiat, Keith Haring, Dali, David Hockney, and others.</w:t>
      </w:r>
    </w:p>
    <w:p w:rsidR="00000000" w:rsidDel="00000000" w:rsidP="00000000" w:rsidRDefault="00000000" w:rsidRPr="00000000" w14:paraId="00000099">
      <w:pPr>
        <w:spacing w:after="240" w:before="240" w:line="240" w:lineRule="auto"/>
        <w:rPr>
          <w:sz w:val="24"/>
          <w:szCs w:val="24"/>
        </w:rPr>
      </w:pPr>
      <w:r w:rsidDel="00000000" w:rsidR="00000000" w:rsidRPr="00000000">
        <w:rPr>
          <w:color w:val="222222"/>
          <w:highlight w:val="white"/>
          <w:rtl w:val="0"/>
        </w:rPr>
        <w:t xml:space="preserve">His passion for composing for film and television has led him to work on a number of media projects with directors such as Luca Guadagnino, Patty Jenkins, Sanaa Lathan, Josephine Decker and Morgan Neville. His most recent album </w:t>
      </w:r>
      <w:r w:rsidDel="00000000" w:rsidR="00000000" w:rsidRPr="00000000">
        <w:rPr>
          <w:i w:val="1"/>
          <w:color w:val="222222"/>
          <w:highlight w:val="white"/>
          <w:rtl w:val="0"/>
        </w:rPr>
        <w:t xml:space="preserve">Etat</w:t>
      </w:r>
      <w:r w:rsidDel="00000000" w:rsidR="00000000" w:rsidRPr="00000000">
        <w:rPr>
          <w:color w:val="222222"/>
          <w:highlight w:val="white"/>
          <w:rtl w:val="0"/>
        </w:rPr>
        <w:t xml:space="preserve"> was released on Nonesuch and New Amsterdam Records in 2019. A graduate of the doctoral program at the Yale School of Music, Daniel studied primarily with composer David Lang.</w:t>
      </w:r>
      <w:r w:rsidDel="00000000" w:rsidR="00000000" w:rsidRPr="00000000">
        <w:rPr>
          <w:rtl w:val="0"/>
        </w:rPr>
      </w:r>
    </w:p>
    <w:p w:rsidR="00000000" w:rsidDel="00000000" w:rsidP="00000000" w:rsidRDefault="00000000" w:rsidRPr="00000000" w14:paraId="0000009A">
      <w:pPr>
        <w:spacing w:after="240" w:before="240" w:line="240" w:lineRule="auto"/>
        <w:rPr>
          <w:sz w:val="24"/>
          <w:szCs w:val="24"/>
        </w:rPr>
      </w:pPr>
      <w:r w:rsidDel="00000000" w:rsidR="00000000" w:rsidRPr="00000000">
        <w:rPr>
          <w:rtl w:val="0"/>
        </w:rPr>
      </w:r>
    </w:p>
    <w:p w:rsidR="00000000" w:rsidDel="00000000" w:rsidP="00000000" w:rsidRDefault="00000000" w:rsidRPr="00000000" w14:paraId="0000009B">
      <w:pPr>
        <w:widowControl w:val="0"/>
        <w:shd w:fill="ffffff" w:val="clear"/>
        <w:spacing w:line="240" w:lineRule="auto"/>
        <w:rPr>
          <w:b w:val="1"/>
          <w:u w:val="single"/>
        </w:rPr>
      </w:pPr>
      <w:r w:rsidDel="00000000" w:rsidR="00000000" w:rsidRPr="00000000">
        <w:rPr>
          <w:b w:val="1"/>
          <w:u w:val="single"/>
          <w:rtl w:val="0"/>
        </w:rPr>
        <w:t xml:space="preserve">About Liquid Music</w:t>
      </w:r>
    </w:p>
    <w:p w:rsidR="00000000" w:rsidDel="00000000" w:rsidP="00000000" w:rsidRDefault="00000000" w:rsidRPr="00000000" w14:paraId="0000009C">
      <w:pPr>
        <w:widowControl w:val="0"/>
        <w:shd w:fill="ffffff" w:val="clear"/>
        <w:spacing w:line="240" w:lineRule="auto"/>
        <w:rPr>
          <w:b w:val="1"/>
        </w:rPr>
      </w:pPr>
      <w:r w:rsidDel="00000000" w:rsidR="00000000" w:rsidRPr="00000000">
        <w:rPr>
          <w:rtl w:val="0"/>
        </w:rPr>
      </w:r>
    </w:p>
    <w:p w:rsidR="00000000" w:rsidDel="00000000" w:rsidP="00000000" w:rsidRDefault="00000000" w:rsidRPr="00000000" w14:paraId="0000009D">
      <w:pPr>
        <w:widowControl w:val="0"/>
        <w:shd w:fill="ffffff" w:val="clear"/>
        <w:spacing w:line="240" w:lineRule="auto"/>
        <w:rPr/>
      </w:pPr>
      <w:r w:rsidDel="00000000" w:rsidR="00000000" w:rsidRPr="00000000">
        <w:rPr>
          <w:highlight w:val="white"/>
          <w:rtl w:val="0"/>
        </w:rPr>
        <w:t xml:space="preserve">Liquid Music</w:t>
      </w:r>
      <w:r w:rsidDel="00000000" w:rsidR="00000000" w:rsidRPr="00000000">
        <w:rPr>
          <w:highlight w:val="white"/>
          <w:rtl w:val="0"/>
        </w:rPr>
        <w:t xml:space="preserve"> is a leading producer of special projects in contemporary music, an internationally recognized laboratory for artists from across genre and disciplinary spectrums. This creative institution nurtures and realizes bold ideas from performers and composers, inspiring audiences to discover, learn and be transformed. Founded at The Saint Paul Chamber Orchestra in 2012, Liquid Music became independent in 2020, owned and operated by artistic director Kate Nordstrum who has been widely praised for her programmatic vision, panoramic tastes and “storied matchmaking” (</w:t>
      </w:r>
      <w:r w:rsidDel="00000000" w:rsidR="00000000" w:rsidRPr="00000000">
        <w:rPr>
          <w:i w:val="1"/>
          <w:highlight w:val="white"/>
          <w:rtl w:val="0"/>
        </w:rPr>
        <w:t xml:space="preserve">Minneapolis Star Tribune</w:t>
      </w:r>
      <w:r w:rsidDel="00000000" w:rsidR="00000000" w:rsidRPr="00000000">
        <w:rPr>
          <w:highlight w:val="white"/>
          <w:rtl w:val="0"/>
        </w:rPr>
        <w:t xml:space="preserve">). Through Liquid Music, Nordstrum has built a boundary-defying platform for collaboration and earned her reputation as “the most adventurous music curator in town” (</w:t>
      </w:r>
      <w:r w:rsidDel="00000000" w:rsidR="00000000" w:rsidRPr="00000000">
        <w:rPr>
          <w:i w:val="1"/>
          <w:highlight w:val="white"/>
          <w:rtl w:val="0"/>
        </w:rPr>
        <w:t xml:space="preserve">MinnPost</w:t>
      </w:r>
      <w:r w:rsidDel="00000000" w:rsidR="00000000" w:rsidRPr="00000000">
        <w:rPr>
          <w:highlight w:val="white"/>
          <w:rtl w:val="0"/>
        </w:rPr>
        <w:t xml:space="preserve">), “a presenter of rare initiative” (</w:t>
      </w:r>
      <w:r w:rsidDel="00000000" w:rsidR="00000000" w:rsidRPr="00000000">
        <w:rPr>
          <w:i w:val="1"/>
          <w:highlight w:val="white"/>
          <w:rtl w:val="0"/>
        </w:rPr>
        <w:t xml:space="preserve">Star Tribune</w:t>
      </w:r>
      <w:r w:rsidDel="00000000" w:rsidR="00000000" w:rsidRPr="00000000">
        <w:rPr>
          <w:highlight w:val="white"/>
          <w:rtl w:val="0"/>
        </w:rPr>
        <w:t xml:space="preserve">), and “Twin Cities’ curatorial powerhouse with international pull” (</w:t>
      </w:r>
      <w:r w:rsidDel="00000000" w:rsidR="00000000" w:rsidRPr="00000000">
        <w:rPr>
          <w:i w:val="1"/>
          <w:highlight w:val="white"/>
          <w:rtl w:val="0"/>
        </w:rPr>
        <w:t xml:space="preserve">Minnesota Public Radio</w:t>
      </w:r>
      <w:r w:rsidDel="00000000" w:rsidR="00000000" w:rsidRPr="00000000">
        <w:rPr>
          <w:highlight w:val="white"/>
          <w:rtl w:val="0"/>
        </w:rPr>
        <w:t xml:space="preserve">). </w:t>
      </w:r>
      <w:hyperlink r:id="rId19">
        <w:r w:rsidDel="00000000" w:rsidR="00000000" w:rsidRPr="00000000">
          <w:rPr>
            <w:highlight w:val="white"/>
            <w:u w:val="single"/>
            <w:rtl w:val="0"/>
          </w:rPr>
          <w:t xml:space="preserve">www.liquidmusic.org</w:t>
        </w:r>
      </w:hyperlink>
      <w:r w:rsidDel="00000000" w:rsidR="00000000" w:rsidRPr="00000000">
        <w:rPr>
          <w:rtl w:val="0"/>
        </w:rPr>
      </w:r>
    </w:p>
    <w:p w:rsidR="00000000" w:rsidDel="00000000" w:rsidP="00000000" w:rsidRDefault="00000000" w:rsidRPr="00000000" w14:paraId="0000009E">
      <w:pPr>
        <w:widowControl w:val="0"/>
        <w:shd w:fill="ffffff" w:val="clear"/>
        <w:spacing w:line="240" w:lineRule="auto"/>
        <w:rPr/>
      </w:pPr>
      <w:r w:rsidDel="00000000" w:rsidR="00000000" w:rsidRPr="00000000">
        <w:rPr>
          <w:rtl w:val="0"/>
        </w:rPr>
      </w:r>
    </w:p>
    <w:p w:rsidR="00000000" w:rsidDel="00000000" w:rsidP="00000000" w:rsidRDefault="00000000" w:rsidRPr="00000000" w14:paraId="0000009F">
      <w:pPr>
        <w:widowControl w:val="0"/>
        <w:spacing w:line="240" w:lineRule="auto"/>
        <w:jc w:val="center"/>
        <w:rPr>
          <w:b w:val="1"/>
        </w:rPr>
      </w:pP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sectPr>
      <w:headerReference r:id="rId20" w:type="default"/>
      <w:headerReference r:id="rId21" w:type="first"/>
      <w:footerReference r:id="rId22" w:type="first"/>
      <w:pgSz w:h="15840" w:w="12240" w:orient="portrait"/>
      <w:pgMar w:bottom="1440" w:top="1440" w:left="1440" w:right="144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Style w:val="Heading2"/>
      <w:keepNext w:val="0"/>
      <w:keepLines w:val="0"/>
      <w:spacing w:after="80" w:lineRule="auto"/>
      <w:rPr>
        <w:b w:val="1"/>
        <w:sz w:val="24"/>
        <w:szCs w:val="24"/>
        <w:u w:val="single"/>
      </w:rPr>
    </w:pPr>
    <w:bookmarkStart w:colFirst="0" w:colLast="0" w:name="_11i218vy0vzi" w:id="4"/>
    <w:bookmarkEnd w:id="4"/>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danielwohlmusic.com/" TargetMode="External"/><Relationship Id="rId22" Type="http://schemas.openxmlformats.org/officeDocument/2006/relationships/footer" Target="footer1.xml"/><Relationship Id="rId10" Type="http://schemas.openxmlformats.org/officeDocument/2006/relationships/hyperlink" Target="https://rafiqbhatia.com/" TargetMode="External"/><Relationship Id="rId21" Type="http://schemas.openxmlformats.org/officeDocument/2006/relationships/header" Target="header2.xml"/><Relationship Id="rId13" Type="http://schemas.openxmlformats.org/officeDocument/2006/relationships/hyperlink" Target="https://www.bam.org/film/2024/sun-dogs" TargetMode="External"/><Relationship Id="rId12" Type="http://schemas.openxmlformats.org/officeDocument/2006/relationships/hyperlink" Target="https://www.aroojaftab.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Dev_Hynes" TargetMode="External"/><Relationship Id="rId15" Type="http://schemas.openxmlformats.org/officeDocument/2006/relationships/hyperlink" Target="https://www.bam.org/film/2024/sun-dogs" TargetMode="External"/><Relationship Id="rId14" Type="http://schemas.openxmlformats.org/officeDocument/2006/relationships/hyperlink" Target="https://www.bam.org/film/2024/sun-dogs" TargetMode="External"/><Relationship Id="rId17" Type="http://schemas.openxmlformats.org/officeDocument/2006/relationships/hyperlink" Target="https://cap.ucla.edu/event/sun-dogs" TargetMode="External"/><Relationship Id="rId16" Type="http://schemas.openxmlformats.org/officeDocument/2006/relationships/hyperlink" Target="https://liquidmusic.org/sun-dogs-with-alarm-will-sound" TargetMode="External"/><Relationship Id="rId5" Type="http://schemas.openxmlformats.org/officeDocument/2006/relationships/styles" Target="styles.xml"/><Relationship Id="rId19" Type="http://schemas.openxmlformats.org/officeDocument/2006/relationships/hyperlink" Target="https://engage.squarespace-mail.com/r?m=66351f31162230481d94d1a1&amp;u=https%3A%2F%2Fwww.liquidmusic.org%3Fss_source%3Dsscampaigns%26ss_campaign_id%3D66329b60c7eb5d42b66582f8%26ss_email_id%3D66351f31162230481d94d1a1%26ss_campaign_name%3DNext%2Bup%2521%2BPekka%2BKuusisto%2B%2526%2BGabriel%2BKahane%2Bon%2BMay%2B7%26ss_campaign_sent_date%3D2024-05-03T17%253A30%253A50Z&amp;w=55410259e4b040fb86c8944c&amp;c=b_66329b60c7eb5d42b66582f8&amp;l=en-US&amp;s=QVZig3uUQnwdQ3mfZgKIYHUUajA%3D" TargetMode="External"/><Relationship Id="rId6" Type="http://schemas.openxmlformats.org/officeDocument/2006/relationships/image" Target="media/image1.png"/><Relationship Id="rId18" Type="http://schemas.openxmlformats.org/officeDocument/2006/relationships/hyperlink" Target="http://www.alarmwillsound.com" TargetMode="External"/><Relationship Id="rId7" Type="http://schemas.openxmlformats.org/officeDocument/2006/relationships/image" Target="media/image2.png"/><Relationship Id="rId8" Type="http://schemas.openxmlformats.org/officeDocument/2006/relationships/hyperlink" Target="http://liquidmus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